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CDC" w:rsidRPr="00D479B9" w:rsidRDefault="00BC0CDC" w:rsidP="00BC0CDC">
      <w:pPr>
        <w:pStyle w:val="a3"/>
        <w:ind w:left="0"/>
        <w:jc w:val="both"/>
        <w:rPr>
          <w:spacing w:val="60"/>
          <w:lang w:val="en-US"/>
        </w:rPr>
      </w:pPr>
      <w:r>
        <w:rPr>
          <w:spacing w:val="60"/>
        </w:rPr>
        <w:t xml:space="preserve">                                        </w:t>
      </w:r>
      <w:r w:rsidR="00D479B9">
        <w:rPr>
          <w:spacing w:val="60"/>
        </w:rPr>
        <w:t xml:space="preserve">                          </w:t>
      </w:r>
    </w:p>
    <w:p w:rsidR="00BC0CDC" w:rsidRDefault="00BC0CDC" w:rsidP="007264D3">
      <w:pPr>
        <w:pStyle w:val="a3"/>
        <w:ind w:left="0"/>
        <w:jc w:val="center"/>
        <w:rPr>
          <w:spacing w:val="60"/>
        </w:rPr>
      </w:pPr>
    </w:p>
    <w:p w:rsidR="00BC0CDC" w:rsidRDefault="007264D3" w:rsidP="007264D3">
      <w:pPr>
        <w:pStyle w:val="a3"/>
        <w:ind w:left="0"/>
        <w:jc w:val="center"/>
        <w:rPr>
          <w:spacing w:val="60"/>
        </w:rPr>
      </w:pPr>
      <w:r>
        <w:rPr>
          <w:spacing w:val="60"/>
        </w:rPr>
        <w:t>РОССИЙСКАЯ   ФЕДЕРАЦИЯ</w:t>
      </w:r>
      <w:r>
        <w:rPr>
          <w:spacing w:val="60"/>
          <w:lang w:val="en-US"/>
        </w:rPr>
        <w:t xml:space="preserve">    </w:t>
      </w:r>
    </w:p>
    <w:p w:rsidR="007264D3" w:rsidRDefault="007264D3" w:rsidP="007264D3">
      <w:pPr>
        <w:pStyle w:val="a3"/>
        <w:ind w:left="0"/>
        <w:jc w:val="center"/>
        <w:rPr>
          <w:lang w:val="en-US"/>
        </w:rPr>
      </w:pPr>
      <w:r>
        <w:rPr>
          <w:spacing w:val="60"/>
          <w:lang w:val="en-US"/>
        </w:rPr>
        <w:t xml:space="preserve">        </w:t>
      </w:r>
    </w:p>
    <w:p w:rsidR="007264D3" w:rsidRDefault="007264D3" w:rsidP="007264D3">
      <w:pPr>
        <w:pStyle w:val="a3"/>
        <w:ind w:left="0"/>
        <w:jc w:val="center"/>
      </w:pPr>
      <w:r>
        <w:rPr>
          <w:noProof/>
        </w:rPr>
        <w:drawing>
          <wp:inline distT="0" distB="0" distL="0" distR="0">
            <wp:extent cx="971550" cy="9429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4D3" w:rsidRDefault="007264D3" w:rsidP="007264D3">
      <w:pPr>
        <w:pStyle w:val="a3"/>
        <w:ind w:left="0"/>
        <w:jc w:val="center"/>
        <w:rPr>
          <w:b/>
        </w:rPr>
      </w:pPr>
      <w:r>
        <w:rPr>
          <w:b/>
        </w:rPr>
        <w:t xml:space="preserve">Т Р Е Х С Т О Р О Н </w:t>
      </w:r>
      <w:proofErr w:type="spellStart"/>
      <w:proofErr w:type="gramStart"/>
      <w:r>
        <w:rPr>
          <w:b/>
        </w:rPr>
        <w:t>Н</w:t>
      </w:r>
      <w:proofErr w:type="spellEnd"/>
      <w:proofErr w:type="gramEnd"/>
      <w:r>
        <w:rPr>
          <w:b/>
        </w:rPr>
        <w:t xml:space="preserve"> Я </w:t>
      </w:r>
      <w:proofErr w:type="spellStart"/>
      <w:r>
        <w:rPr>
          <w:b/>
        </w:rPr>
        <w:t>Я</w:t>
      </w:r>
      <w:proofErr w:type="spellEnd"/>
      <w:r>
        <w:rPr>
          <w:b/>
        </w:rPr>
        <w:t xml:space="preserve">     К О М И С </w:t>
      </w:r>
      <w:proofErr w:type="spellStart"/>
      <w:r>
        <w:rPr>
          <w:b/>
        </w:rPr>
        <w:t>С</w:t>
      </w:r>
      <w:proofErr w:type="spellEnd"/>
      <w:r>
        <w:rPr>
          <w:b/>
        </w:rPr>
        <w:t xml:space="preserve"> И Я</w:t>
      </w:r>
    </w:p>
    <w:p w:rsidR="007264D3" w:rsidRDefault="00756F98" w:rsidP="007264D3">
      <w:pPr>
        <w:pStyle w:val="a3"/>
        <w:ind w:left="0"/>
        <w:rPr>
          <w:sz w:val="20"/>
        </w:rPr>
      </w:pPr>
      <w:r w:rsidRPr="00756F98">
        <w:pict>
          <v:line id="_x0000_s1026" style="position:absolute;z-index:251658240;mso-position-horizontal-relative:margin" from=".1pt,17.65pt" to="504.25pt,17.7pt" o:allowincell="f" strokeweight="2pt">
            <v:stroke startarrowwidth="narrow" startarrowlength="short" endarrowwidth="narrow" endarrowlength="short"/>
            <w10:wrap anchorx="margin"/>
          </v:line>
        </w:pict>
      </w:r>
      <w:r w:rsidR="007264D3">
        <w:rPr>
          <w:b/>
        </w:rPr>
        <w:t xml:space="preserve"> </w:t>
      </w:r>
      <w:r w:rsidR="006B7BCD" w:rsidRPr="006B7BCD">
        <w:rPr>
          <w:b/>
        </w:rPr>
        <w:t xml:space="preserve"> </w:t>
      </w:r>
      <w:r w:rsidR="007264D3" w:rsidRPr="000951A2">
        <w:rPr>
          <w:b/>
          <w:i/>
        </w:rPr>
        <w:t>п</w:t>
      </w:r>
      <w:r w:rsidR="007264D3">
        <w:rPr>
          <w:b/>
        </w:rPr>
        <w:t>о  регулированию  социально - трудовых  отношений  в  Орловской области</w:t>
      </w:r>
    </w:p>
    <w:p w:rsidR="007264D3" w:rsidRDefault="007264D3" w:rsidP="007264D3">
      <w:pPr>
        <w:jc w:val="center"/>
        <w:rPr>
          <w:sz w:val="20"/>
        </w:rPr>
      </w:pPr>
      <w:r>
        <w:rPr>
          <w:sz w:val="20"/>
        </w:rPr>
        <w:t>Россия,    302030,    г. Орел,    ул. Пушкина,   22</w:t>
      </w:r>
    </w:p>
    <w:p w:rsidR="007264D3" w:rsidRDefault="007264D3" w:rsidP="007264D3">
      <w:pPr>
        <w:pBdr>
          <w:bottom w:val="single" w:sz="12" w:space="1" w:color="auto"/>
        </w:pBdr>
        <w:rPr>
          <w:sz w:val="20"/>
        </w:rPr>
      </w:pPr>
      <w:r>
        <w:rPr>
          <w:sz w:val="20"/>
        </w:rPr>
        <w:t xml:space="preserve">                                             Телефоны</w:t>
      </w:r>
      <w:proofErr w:type="gramStart"/>
      <w:r>
        <w:rPr>
          <w:sz w:val="20"/>
        </w:rPr>
        <w:t xml:space="preserve"> :</w:t>
      </w:r>
      <w:proofErr w:type="gramEnd"/>
      <w:r>
        <w:rPr>
          <w:sz w:val="20"/>
        </w:rPr>
        <w:t xml:space="preserve">   ( 4862)  55 - 38 – 30,  55 -  11 -</w:t>
      </w:r>
      <w:r>
        <w:t xml:space="preserve">  </w:t>
      </w:r>
      <w:r>
        <w:rPr>
          <w:sz w:val="20"/>
        </w:rPr>
        <w:t>07,  55 – 61 – 96</w:t>
      </w:r>
    </w:p>
    <w:p w:rsidR="007264D3" w:rsidRDefault="007264D3" w:rsidP="007264D3">
      <w:pPr>
        <w:jc w:val="center"/>
        <w:rPr>
          <w:sz w:val="26"/>
        </w:rPr>
      </w:pPr>
    </w:p>
    <w:p w:rsidR="007264D3" w:rsidRDefault="007264D3" w:rsidP="007264D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7264D3" w:rsidRDefault="007264D3" w:rsidP="007264D3">
      <w:pPr>
        <w:jc w:val="center"/>
        <w:rPr>
          <w:sz w:val="28"/>
          <w:szCs w:val="28"/>
        </w:rPr>
      </w:pPr>
    </w:p>
    <w:p w:rsidR="007264D3" w:rsidRPr="001820D8" w:rsidRDefault="005975B3" w:rsidP="007264D3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5975B3">
        <w:rPr>
          <w:sz w:val="28"/>
          <w:szCs w:val="28"/>
        </w:rPr>
        <w:t>2</w:t>
      </w:r>
      <w:r w:rsidRPr="00C75608">
        <w:rPr>
          <w:sz w:val="28"/>
          <w:szCs w:val="28"/>
        </w:rPr>
        <w:t>5</w:t>
      </w:r>
      <w:r w:rsidR="001820D8">
        <w:rPr>
          <w:sz w:val="28"/>
          <w:szCs w:val="28"/>
        </w:rPr>
        <w:t xml:space="preserve"> апреля 201</w:t>
      </w:r>
      <w:r w:rsidR="001820D8" w:rsidRPr="001820D8">
        <w:rPr>
          <w:sz w:val="28"/>
          <w:szCs w:val="28"/>
        </w:rPr>
        <w:t>1</w:t>
      </w:r>
      <w:r w:rsidR="007264D3">
        <w:rPr>
          <w:sz w:val="28"/>
          <w:szCs w:val="28"/>
        </w:rPr>
        <w:t xml:space="preserve"> г.                                                                       </w:t>
      </w:r>
      <w:r w:rsidR="00B71C03">
        <w:rPr>
          <w:sz w:val="28"/>
          <w:szCs w:val="28"/>
        </w:rPr>
        <w:t xml:space="preserve">  №  </w:t>
      </w:r>
      <w:r w:rsidR="001820D8" w:rsidRPr="001820D8">
        <w:rPr>
          <w:sz w:val="28"/>
          <w:szCs w:val="28"/>
        </w:rPr>
        <w:t>1</w:t>
      </w:r>
    </w:p>
    <w:p w:rsidR="007264D3" w:rsidRDefault="007264D3" w:rsidP="007264D3">
      <w:pPr>
        <w:tabs>
          <w:tab w:val="left" w:pos="310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г. Орел</w:t>
      </w:r>
      <w:r>
        <w:rPr>
          <w:sz w:val="28"/>
          <w:szCs w:val="28"/>
        </w:rPr>
        <w:tab/>
      </w:r>
    </w:p>
    <w:p w:rsidR="007264D3" w:rsidRPr="00BC0CDC" w:rsidRDefault="007264D3" w:rsidP="003E6655">
      <w:pPr>
        <w:jc w:val="center"/>
        <w:rPr>
          <w:sz w:val="28"/>
        </w:rPr>
      </w:pPr>
    </w:p>
    <w:p w:rsidR="003E6655" w:rsidRDefault="003E6655" w:rsidP="003E6655"/>
    <w:p w:rsidR="00BC0CDC" w:rsidRDefault="00BC0CDC" w:rsidP="003E6655">
      <w:pPr>
        <w:jc w:val="center"/>
        <w:rPr>
          <w:sz w:val="28"/>
        </w:rPr>
      </w:pPr>
      <w:r>
        <w:rPr>
          <w:sz w:val="28"/>
        </w:rPr>
        <w:t xml:space="preserve">Об итогах выполнения Соглашения между Коллегией, Федерацией профсоюзов и Объединением работодателей Орловской области </w:t>
      </w:r>
    </w:p>
    <w:p w:rsidR="003E6655" w:rsidRPr="0090429E" w:rsidRDefault="001820D8" w:rsidP="003E6655">
      <w:pPr>
        <w:jc w:val="center"/>
        <w:rPr>
          <w:sz w:val="28"/>
        </w:rPr>
      </w:pPr>
      <w:r>
        <w:rPr>
          <w:sz w:val="28"/>
        </w:rPr>
        <w:t>на 2008-2010 годы за 2010</w:t>
      </w:r>
      <w:r w:rsidR="00BC0CDC">
        <w:rPr>
          <w:sz w:val="28"/>
        </w:rPr>
        <w:t xml:space="preserve"> год</w:t>
      </w:r>
    </w:p>
    <w:p w:rsidR="0007080E" w:rsidRPr="0090429E" w:rsidRDefault="0007080E" w:rsidP="003E6655">
      <w:pPr>
        <w:jc w:val="center"/>
        <w:rPr>
          <w:sz w:val="28"/>
        </w:rPr>
      </w:pPr>
    </w:p>
    <w:p w:rsidR="0007080E" w:rsidRPr="0090429E" w:rsidRDefault="0007080E" w:rsidP="003E6655">
      <w:pPr>
        <w:jc w:val="center"/>
        <w:rPr>
          <w:sz w:val="28"/>
        </w:rPr>
      </w:pPr>
    </w:p>
    <w:p w:rsidR="0007080E" w:rsidRPr="00C75608" w:rsidRDefault="0007080E" w:rsidP="00C75608">
      <w:pPr>
        <w:pStyle w:val="a3"/>
        <w:ind w:left="0" w:firstLine="851"/>
        <w:jc w:val="both"/>
        <w:rPr>
          <w:szCs w:val="28"/>
        </w:rPr>
      </w:pPr>
      <w:proofErr w:type="gramStart"/>
      <w:r w:rsidRPr="0007080E">
        <w:rPr>
          <w:szCs w:val="28"/>
        </w:rPr>
        <w:t>Рассмотрев итоги выполне</w:t>
      </w:r>
      <w:r>
        <w:rPr>
          <w:szCs w:val="28"/>
        </w:rPr>
        <w:t>ния Соглашения между Коллегией</w:t>
      </w:r>
      <w:r w:rsidR="0090429E">
        <w:rPr>
          <w:szCs w:val="28"/>
        </w:rPr>
        <w:t>, Ф</w:t>
      </w:r>
      <w:r w:rsidRPr="0007080E">
        <w:rPr>
          <w:szCs w:val="28"/>
        </w:rPr>
        <w:t xml:space="preserve">едерацией профсоюзов </w:t>
      </w:r>
      <w:r w:rsidR="0090429E">
        <w:rPr>
          <w:szCs w:val="28"/>
        </w:rPr>
        <w:t>и О</w:t>
      </w:r>
      <w:r w:rsidRPr="0007080E">
        <w:rPr>
          <w:szCs w:val="28"/>
        </w:rPr>
        <w:t>бъединением работодателей Орловской об</w:t>
      </w:r>
      <w:r>
        <w:rPr>
          <w:szCs w:val="28"/>
        </w:rPr>
        <w:t>ласти на 200</w:t>
      </w:r>
      <w:r w:rsidRPr="0007080E">
        <w:rPr>
          <w:szCs w:val="28"/>
        </w:rPr>
        <w:t>8</w:t>
      </w:r>
      <w:r>
        <w:rPr>
          <w:szCs w:val="28"/>
        </w:rPr>
        <w:t>-20</w:t>
      </w:r>
      <w:r w:rsidRPr="0007080E">
        <w:rPr>
          <w:szCs w:val="28"/>
        </w:rPr>
        <w:t>10</w:t>
      </w:r>
      <w:r>
        <w:rPr>
          <w:szCs w:val="28"/>
        </w:rPr>
        <w:t xml:space="preserve"> годы за 20</w:t>
      </w:r>
      <w:r w:rsidRPr="0007080E">
        <w:rPr>
          <w:szCs w:val="28"/>
        </w:rPr>
        <w:t xml:space="preserve">10 год, </w:t>
      </w:r>
      <w:r>
        <w:rPr>
          <w:szCs w:val="28"/>
        </w:rPr>
        <w:t xml:space="preserve">областная </w:t>
      </w:r>
      <w:r w:rsidRPr="0007080E">
        <w:rPr>
          <w:szCs w:val="28"/>
        </w:rPr>
        <w:t>трехсторонняя ко</w:t>
      </w:r>
      <w:r>
        <w:rPr>
          <w:szCs w:val="28"/>
        </w:rPr>
        <w:t>миссия отмечает, что в 2010</w:t>
      </w:r>
      <w:r w:rsidRPr="0007080E">
        <w:rPr>
          <w:szCs w:val="28"/>
        </w:rPr>
        <w:t xml:space="preserve"> году сторонами</w:t>
      </w:r>
      <w:r w:rsidR="00C75608" w:rsidRPr="00C75608">
        <w:rPr>
          <w:szCs w:val="28"/>
        </w:rPr>
        <w:t xml:space="preserve"> </w:t>
      </w:r>
      <w:r w:rsidR="00C75608">
        <w:rPr>
          <w:szCs w:val="28"/>
        </w:rPr>
        <w:t>социального партнерства</w:t>
      </w:r>
      <w:r w:rsidRPr="0007080E">
        <w:rPr>
          <w:szCs w:val="28"/>
        </w:rPr>
        <w:t xml:space="preserve"> проводилась работа</w:t>
      </w:r>
      <w:r w:rsidR="00C75608" w:rsidRPr="00C75608">
        <w:rPr>
          <w:szCs w:val="28"/>
        </w:rPr>
        <w:t xml:space="preserve">  по его выполнению, что способствовало росту основных показателей социально-экономического развития региона, повышению социальной защищенности работников и социальной ответственности работодателей. </w:t>
      </w:r>
      <w:proofErr w:type="gramEnd"/>
    </w:p>
    <w:p w:rsidR="0090429E" w:rsidRPr="00D30356" w:rsidRDefault="0090429E" w:rsidP="0090429E">
      <w:pPr>
        <w:pStyle w:val="a3"/>
        <w:ind w:left="0" w:firstLine="851"/>
        <w:jc w:val="both"/>
        <w:rPr>
          <w:szCs w:val="28"/>
        </w:rPr>
      </w:pPr>
      <w:r w:rsidRPr="00D30356">
        <w:rPr>
          <w:szCs w:val="28"/>
        </w:rPr>
        <w:t>Прошедший 2010 год был достаточно позитивным для экономики Орловской области – большинство индикаторов</w:t>
      </w:r>
      <w:r w:rsidR="00E63C10">
        <w:rPr>
          <w:szCs w:val="28"/>
        </w:rPr>
        <w:t xml:space="preserve"> </w:t>
      </w:r>
      <w:r w:rsidRPr="00D30356">
        <w:rPr>
          <w:szCs w:val="28"/>
        </w:rPr>
        <w:t>значительно улучшились.</w:t>
      </w:r>
      <w:r w:rsidR="00C715B8">
        <w:rPr>
          <w:szCs w:val="28"/>
        </w:rPr>
        <w:t xml:space="preserve"> </w:t>
      </w:r>
      <w:r w:rsidRPr="00D30356">
        <w:rPr>
          <w:szCs w:val="28"/>
        </w:rPr>
        <w:t>Отмечается рост объемов</w:t>
      </w:r>
      <w:r w:rsidR="00DF45A9" w:rsidRPr="00DF45A9">
        <w:rPr>
          <w:szCs w:val="28"/>
        </w:rPr>
        <w:t xml:space="preserve"> </w:t>
      </w:r>
      <w:r w:rsidR="00DF45A9">
        <w:rPr>
          <w:szCs w:val="28"/>
        </w:rPr>
        <w:t>валового регионального продукта,</w:t>
      </w:r>
      <w:r w:rsidRPr="00D30356">
        <w:rPr>
          <w:szCs w:val="28"/>
        </w:rPr>
        <w:t xml:space="preserve"> промышленного производства, инвестиций, потребительского рынка товаров и услуг. В 2010 году на развитие экономики и социальной сферы области было использовано 20,7 </w:t>
      </w:r>
      <w:proofErr w:type="spellStart"/>
      <w:proofErr w:type="gramStart"/>
      <w:r w:rsidRPr="00D30356">
        <w:rPr>
          <w:szCs w:val="28"/>
        </w:rPr>
        <w:t>млрд</w:t>
      </w:r>
      <w:proofErr w:type="spellEnd"/>
      <w:proofErr w:type="gramEnd"/>
      <w:r w:rsidRPr="00D30356">
        <w:rPr>
          <w:szCs w:val="28"/>
        </w:rPr>
        <w:t xml:space="preserve"> рублей инвестиций в основной капитал, что к</w:t>
      </w:r>
      <w:r w:rsidR="00BC21AE">
        <w:rPr>
          <w:szCs w:val="28"/>
        </w:rPr>
        <w:t xml:space="preserve"> объему 2009 года составило 105</w:t>
      </w:r>
      <w:r w:rsidRPr="00D30356">
        <w:rPr>
          <w:szCs w:val="28"/>
        </w:rPr>
        <w:t xml:space="preserve">% в действующих ценах. Индекс промышленного производства составил 121%. Индекс физического объема оборота розничной торговли достиг 110%. Объемы оборота общественного питания </w:t>
      </w:r>
      <w:r>
        <w:rPr>
          <w:szCs w:val="28"/>
        </w:rPr>
        <w:t xml:space="preserve"> </w:t>
      </w:r>
      <w:r w:rsidRPr="00D30356">
        <w:rPr>
          <w:szCs w:val="28"/>
        </w:rPr>
        <w:t>и платных услуг, оказанных населению, возросли, соответственно, на 9</w:t>
      </w:r>
      <w:r>
        <w:rPr>
          <w:szCs w:val="28"/>
        </w:rPr>
        <w:t>%</w:t>
      </w:r>
      <w:r w:rsidRPr="00D30356">
        <w:rPr>
          <w:szCs w:val="28"/>
        </w:rPr>
        <w:t xml:space="preserve"> и 11%. </w:t>
      </w:r>
    </w:p>
    <w:p w:rsidR="0090429E" w:rsidRPr="00BC21AE" w:rsidRDefault="0090429E" w:rsidP="0090429E">
      <w:pPr>
        <w:pStyle w:val="a3"/>
        <w:ind w:left="0" w:firstLine="851"/>
        <w:jc w:val="both"/>
        <w:rPr>
          <w:szCs w:val="28"/>
        </w:rPr>
      </w:pPr>
      <w:r w:rsidRPr="00D30356">
        <w:rPr>
          <w:szCs w:val="28"/>
        </w:rPr>
        <w:t>Объем строительных работ</w:t>
      </w:r>
      <w:r>
        <w:rPr>
          <w:szCs w:val="28"/>
        </w:rPr>
        <w:t xml:space="preserve"> по итогам 2010 года</w:t>
      </w:r>
      <w:r w:rsidRPr="00D30356">
        <w:rPr>
          <w:szCs w:val="28"/>
        </w:rPr>
        <w:t xml:space="preserve"> сос</w:t>
      </w:r>
      <w:r w:rsidR="00BC21AE">
        <w:rPr>
          <w:szCs w:val="28"/>
        </w:rPr>
        <w:t xml:space="preserve">тавил 7,7 </w:t>
      </w:r>
      <w:proofErr w:type="spellStart"/>
      <w:proofErr w:type="gramStart"/>
      <w:r w:rsidR="00BC21AE">
        <w:rPr>
          <w:szCs w:val="28"/>
        </w:rPr>
        <w:t>млрд</w:t>
      </w:r>
      <w:proofErr w:type="spellEnd"/>
      <w:proofErr w:type="gramEnd"/>
      <w:r w:rsidR="00BC21AE">
        <w:rPr>
          <w:szCs w:val="28"/>
        </w:rPr>
        <w:t xml:space="preserve"> рублей, или 92,8</w:t>
      </w:r>
      <w:r w:rsidRPr="00D30356">
        <w:rPr>
          <w:szCs w:val="28"/>
        </w:rPr>
        <w:t>% к аналогичному периоду 2009 года.</w:t>
      </w:r>
      <w:r w:rsidR="00DF45A9">
        <w:rPr>
          <w:szCs w:val="28"/>
        </w:rPr>
        <w:t xml:space="preserve"> </w:t>
      </w:r>
      <w:r w:rsidRPr="00D30356">
        <w:rPr>
          <w:szCs w:val="28"/>
        </w:rPr>
        <w:t xml:space="preserve">Сложные погодные условия лета 2010 года обусловили сокращение объемов производства </w:t>
      </w:r>
      <w:proofErr w:type="gramStart"/>
      <w:r>
        <w:rPr>
          <w:szCs w:val="28"/>
        </w:rPr>
        <w:t>валовой</w:t>
      </w:r>
      <w:proofErr w:type="gramEnd"/>
      <w:r>
        <w:rPr>
          <w:szCs w:val="28"/>
        </w:rPr>
        <w:t xml:space="preserve"> продукция сельского хозяйства</w:t>
      </w:r>
      <w:r w:rsidR="00BC21AE">
        <w:rPr>
          <w:szCs w:val="28"/>
        </w:rPr>
        <w:t xml:space="preserve"> на 14</w:t>
      </w:r>
      <w:r w:rsidR="00DF45A9">
        <w:rPr>
          <w:szCs w:val="28"/>
        </w:rPr>
        <w:t>%</w:t>
      </w:r>
      <w:r w:rsidRPr="00D30356">
        <w:rPr>
          <w:szCs w:val="28"/>
        </w:rPr>
        <w:t>.</w:t>
      </w:r>
    </w:p>
    <w:p w:rsidR="00DF45A9" w:rsidRDefault="005B68D6" w:rsidP="005B68D6">
      <w:pPr>
        <w:pStyle w:val="a3"/>
        <w:ind w:left="0" w:firstLine="851"/>
        <w:jc w:val="both"/>
        <w:rPr>
          <w:rFonts w:eastAsia="Calibri"/>
          <w:szCs w:val="28"/>
        </w:rPr>
      </w:pPr>
      <w:r>
        <w:lastRenderedPageBreak/>
        <w:t>Реализация национальных проектов способствовала позитивному развитию образования, здравоохранения, жилищного строительства, экономики и социальной сферы на селе.</w:t>
      </w:r>
      <w:r w:rsidRPr="005B68D6">
        <w:t xml:space="preserve"> </w:t>
      </w:r>
      <w:r w:rsidR="0090429E" w:rsidRPr="007B2F5A">
        <w:rPr>
          <w:rFonts w:eastAsia="Calibri"/>
          <w:szCs w:val="28"/>
        </w:rPr>
        <w:t>В 2010 году объем государственного финансирования</w:t>
      </w:r>
      <w:r w:rsidR="0090429E">
        <w:rPr>
          <w:rFonts w:eastAsia="Calibri"/>
          <w:szCs w:val="28"/>
        </w:rPr>
        <w:t xml:space="preserve"> приоритетных национальных проектов составил 5,2</w:t>
      </w:r>
      <w:r w:rsidR="0090429E" w:rsidRPr="007B2F5A">
        <w:rPr>
          <w:szCs w:val="28"/>
        </w:rPr>
        <w:t xml:space="preserve"> </w:t>
      </w:r>
      <w:proofErr w:type="spellStart"/>
      <w:proofErr w:type="gramStart"/>
      <w:r w:rsidR="0090429E" w:rsidRPr="007B2F5A">
        <w:rPr>
          <w:szCs w:val="28"/>
        </w:rPr>
        <w:t>млрд</w:t>
      </w:r>
      <w:proofErr w:type="spellEnd"/>
      <w:proofErr w:type="gramEnd"/>
      <w:r w:rsidR="0090429E" w:rsidRPr="007B2F5A">
        <w:rPr>
          <w:rFonts w:eastAsia="Calibri"/>
          <w:szCs w:val="28"/>
        </w:rPr>
        <w:t xml:space="preserve"> рубл</w:t>
      </w:r>
      <w:r w:rsidR="00BC21AE">
        <w:rPr>
          <w:rFonts w:eastAsia="Calibri"/>
          <w:szCs w:val="28"/>
        </w:rPr>
        <w:t>ей (110,4</w:t>
      </w:r>
      <w:r w:rsidR="00DF45A9">
        <w:rPr>
          <w:rFonts w:eastAsia="Calibri"/>
          <w:szCs w:val="28"/>
        </w:rPr>
        <w:t>% к уровню 2009 года).</w:t>
      </w:r>
      <w:r w:rsidR="0090429E" w:rsidRPr="007B2F5A">
        <w:rPr>
          <w:rFonts w:eastAsia="Calibri"/>
          <w:szCs w:val="28"/>
        </w:rPr>
        <w:t xml:space="preserve"> </w:t>
      </w:r>
      <w:r w:rsidR="00DF45A9">
        <w:rPr>
          <w:rFonts w:eastAsia="Calibri"/>
          <w:szCs w:val="28"/>
        </w:rPr>
        <w:t>Дополнительно</w:t>
      </w:r>
      <w:r w:rsidR="0090429E" w:rsidRPr="007B2F5A">
        <w:rPr>
          <w:rFonts w:eastAsia="Calibri"/>
          <w:szCs w:val="28"/>
        </w:rPr>
        <w:t xml:space="preserve"> привлечено около 20,5</w:t>
      </w:r>
      <w:r w:rsidR="0090429E" w:rsidRPr="007B2F5A">
        <w:rPr>
          <w:szCs w:val="28"/>
        </w:rPr>
        <w:t xml:space="preserve"> </w:t>
      </w:r>
      <w:proofErr w:type="spellStart"/>
      <w:proofErr w:type="gramStart"/>
      <w:r w:rsidR="0090429E" w:rsidRPr="007B2F5A">
        <w:rPr>
          <w:szCs w:val="28"/>
        </w:rPr>
        <w:t>млрд</w:t>
      </w:r>
      <w:proofErr w:type="spellEnd"/>
      <w:proofErr w:type="gramEnd"/>
      <w:r w:rsidR="0090429E" w:rsidRPr="007B2F5A">
        <w:rPr>
          <w:szCs w:val="28"/>
        </w:rPr>
        <w:t xml:space="preserve"> рублей</w:t>
      </w:r>
      <w:r w:rsidR="0090429E" w:rsidRPr="007B2F5A">
        <w:rPr>
          <w:rFonts w:eastAsia="Calibri"/>
          <w:szCs w:val="28"/>
        </w:rPr>
        <w:t xml:space="preserve"> </w:t>
      </w:r>
      <w:r w:rsidR="0090429E">
        <w:rPr>
          <w:rFonts w:eastAsia="Calibri"/>
          <w:szCs w:val="28"/>
        </w:rPr>
        <w:t xml:space="preserve">средств </w:t>
      </w:r>
      <w:r w:rsidR="0090429E" w:rsidRPr="007B2F5A">
        <w:rPr>
          <w:rFonts w:eastAsia="Calibri"/>
          <w:szCs w:val="28"/>
        </w:rPr>
        <w:t>кред</w:t>
      </w:r>
      <w:r w:rsidR="00DF45A9">
        <w:rPr>
          <w:rFonts w:eastAsia="Calibri"/>
          <w:szCs w:val="28"/>
        </w:rPr>
        <w:t>итных и внебюджетных источников.</w:t>
      </w:r>
      <w:r w:rsidR="0090429E" w:rsidRPr="007B2F5A">
        <w:rPr>
          <w:rFonts w:eastAsia="Calibri"/>
          <w:szCs w:val="28"/>
        </w:rPr>
        <w:t xml:space="preserve"> </w:t>
      </w:r>
    </w:p>
    <w:p w:rsidR="0043525C" w:rsidRPr="003B7228" w:rsidRDefault="003B7228" w:rsidP="0090429E">
      <w:pPr>
        <w:ind w:firstLine="851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В 20</w:t>
      </w:r>
      <w:r w:rsidRPr="003B7228">
        <w:rPr>
          <w:sz w:val="28"/>
          <w:szCs w:val="28"/>
        </w:rPr>
        <w:t xml:space="preserve">10 году </w:t>
      </w:r>
      <w:r w:rsidR="00CF1DD1">
        <w:rPr>
          <w:sz w:val="28"/>
          <w:szCs w:val="28"/>
        </w:rPr>
        <w:t>н</w:t>
      </w:r>
      <w:r>
        <w:rPr>
          <w:sz w:val="28"/>
          <w:szCs w:val="28"/>
        </w:rPr>
        <w:t xml:space="preserve">оминальные доходы консолидированного бюджета по отношению к 2009 году выросли на 14,3%, в реальном выражении – на 7%. </w:t>
      </w:r>
      <w:r w:rsidR="00CF1DD1">
        <w:rPr>
          <w:sz w:val="28"/>
          <w:szCs w:val="28"/>
        </w:rPr>
        <w:t>Расходы в</w:t>
      </w:r>
      <w:r>
        <w:rPr>
          <w:sz w:val="28"/>
          <w:szCs w:val="28"/>
        </w:rPr>
        <w:t xml:space="preserve"> сопоставимых ценах увеличились на 5,1%. </w:t>
      </w:r>
      <w:r w:rsidR="00CF1DD1">
        <w:rPr>
          <w:sz w:val="28"/>
          <w:szCs w:val="28"/>
        </w:rPr>
        <w:t>Около 61%</w:t>
      </w:r>
      <w:r w:rsidR="0043525C">
        <w:rPr>
          <w:sz w:val="28"/>
          <w:szCs w:val="28"/>
        </w:rPr>
        <w:t xml:space="preserve"> расходов консолидированного бюджета направлено на социально-культурные мероприятия. </w:t>
      </w:r>
    </w:p>
    <w:p w:rsidR="0000419B" w:rsidRDefault="00CF1DD1" w:rsidP="0000419B">
      <w:pPr>
        <w:pStyle w:val="2"/>
        <w:spacing w:after="0" w:line="240" w:lineRule="auto"/>
        <w:ind w:left="0"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="0000419B" w:rsidRPr="00360C2B">
        <w:rPr>
          <w:color w:val="000000"/>
          <w:sz w:val="28"/>
          <w:szCs w:val="28"/>
        </w:rPr>
        <w:t>истема социаль</w:t>
      </w:r>
      <w:r>
        <w:rPr>
          <w:color w:val="000000"/>
          <w:sz w:val="28"/>
          <w:szCs w:val="28"/>
        </w:rPr>
        <w:t xml:space="preserve">ной защиты населения обеспечивает </w:t>
      </w:r>
      <w:r w:rsidR="0000419B" w:rsidRPr="00360C2B">
        <w:rPr>
          <w:color w:val="000000"/>
          <w:sz w:val="28"/>
          <w:szCs w:val="28"/>
        </w:rPr>
        <w:t>оказание помощи семьям и отдельным гражданам, попавшим в трудную жизненную ситуацию</w:t>
      </w:r>
      <w:r w:rsidR="0000419B">
        <w:rPr>
          <w:color w:val="000000"/>
          <w:sz w:val="28"/>
          <w:szCs w:val="28"/>
        </w:rPr>
        <w:t>, неукоснительное соблюдение гарантированных государством прав граждан на меры социальной поддержки и социальное обеспечение</w:t>
      </w:r>
      <w:r w:rsidR="0000419B" w:rsidRPr="00360C2B">
        <w:rPr>
          <w:color w:val="000000"/>
          <w:sz w:val="28"/>
          <w:szCs w:val="28"/>
        </w:rPr>
        <w:t>.</w:t>
      </w:r>
      <w:r w:rsidR="0000419B" w:rsidRPr="00D6057E">
        <w:rPr>
          <w:color w:val="000000"/>
          <w:sz w:val="28"/>
          <w:szCs w:val="28"/>
        </w:rPr>
        <w:t xml:space="preserve"> </w:t>
      </w:r>
      <w:r w:rsidR="0000419B">
        <w:rPr>
          <w:sz w:val="28"/>
          <w:szCs w:val="28"/>
        </w:rPr>
        <w:t>Общий объем затрат на содержание государственных учреждений социального обслуживания и социальной защиты населения Орловской области, осуществление социальных выплат и проведение мероприятий социальной политики составил за 2010 год свыше 3,</w:t>
      </w:r>
      <w:r w:rsidR="00BC21AE">
        <w:rPr>
          <w:sz w:val="28"/>
          <w:szCs w:val="28"/>
        </w:rPr>
        <w:t xml:space="preserve">2 </w:t>
      </w:r>
      <w:proofErr w:type="spellStart"/>
      <w:proofErr w:type="gramStart"/>
      <w:r w:rsidR="00BC21AE">
        <w:rPr>
          <w:sz w:val="28"/>
          <w:szCs w:val="28"/>
        </w:rPr>
        <w:t>млрд</w:t>
      </w:r>
      <w:proofErr w:type="spellEnd"/>
      <w:proofErr w:type="gramEnd"/>
      <w:r>
        <w:rPr>
          <w:sz w:val="28"/>
          <w:szCs w:val="28"/>
        </w:rPr>
        <w:t xml:space="preserve"> рублей, что на 0,2 </w:t>
      </w:r>
      <w:proofErr w:type="spellStart"/>
      <w:r>
        <w:rPr>
          <w:sz w:val="28"/>
          <w:szCs w:val="28"/>
        </w:rPr>
        <w:t>млрд</w:t>
      </w:r>
      <w:proofErr w:type="spellEnd"/>
      <w:r>
        <w:rPr>
          <w:sz w:val="28"/>
          <w:szCs w:val="28"/>
        </w:rPr>
        <w:t xml:space="preserve"> рублей больше, чем в</w:t>
      </w:r>
      <w:r w:rsidR="0000419B">
        <w:rPr>
          <w:sz w:val="28"/>
          <w:szCs w:val="28"/>
        </w:rPr>
        <w:t xml:space="preserve"> 2009 год</w:t>
      </w:r>
      <w:r>
        <w:rPr>
          <w:sz w:val="28"/>
          <w:szCs w:val="28"/>
        </w:rPr>
        <w:t>у</w:t>
      </w:r>
      <w:r w:rsidR="0000419B" w:rsidRPr="002E0915">
        <w:rPr>
          <w:sz w:val="28"/>
          <w:szCs w:val="28"/>
        </w:rPr>
        <w:t xml:space="preserve">. </w:t>
      </w:r>
      <w:r w:rsidR="00DF45A9">
        <w:rPr>
          <w:sz w:val="28"/>
          <w:szCs w:val="28"/>
        </w:rPr>
        <w:t xml:space="preserve">Выплаты всех видов социальных пособий на территории области производились в полном объеме и в установленные сроки. </w:t>
      </w:r>
      <w:proofErr w:type="gramStart"/>
      <w:r w:rsidR="00DF45A9">
        <w:rPr>
          <w:sz w:val="28"/>
          <w:szCs w:val="28"/>
        </w:rPr>
        <w:t>Организовано</w:t>
      </w:r>
      <w:proofErr w:type="gramEnd"/>
      <w:r w:rsidR="00DF45A9">
        <w:rPr>
          <w:sz w:val="28"/>
          <w:szCs w:val="28"/>
        </w:rPr>
        <w:t xml:space="preserve"> проведена кампания по оздоровлению детей в круглогодичном режиме.</w:t>
      </w:r>
    </w:p>
    <w:p w:rsidR="00952085" w:rsidRDefault="00952085" w:rsidP="00952085">
      <w:pPr>
        <w:pStyle w:val="2"/>
        <w:spacing w:after="0"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2010</w:t>
      </w:r>
      <w:r w:rsidRPr="00913BAD">
        <w:rPr>
          <w:sz w:val="28"/>
          <w:szCs w:val="28"/>
        </w:rPr>
        <w:t xml:space="preserve"> год</w:t>
      </w:r>
      <w:r w:rsidR="00CF1DD1">
        <w:rPr>
          <w:sz w:val="28"/>
          <w:szCs w:val="28"/>
        </w:rPr>
        <w:t xml:space="preserve">у </w:t>
      </w:r>
      <w:r w:rsidR="00DF45A9">
        <w:rPr>
          <w:sz w:val="28"/>
          <w:szCs w:val="28"/>
        </w:rPr>
        <w:t>ситуация на рынке труда характеризовалась наличием положительных тенденций. Численность</w:t>
      </w:r>
      <w:r>
        <w:rPr>
          <w:sz w:val="28"/>
          <w:szCs w:val="28"/>
        </w:rPr>
        <w:t xml:space="preserve"> работников</w:t>
      </w:r>
      <w:r w:rsidR="00DF45A9">
        <w:rPr>
          <w:sz w:val="28"/>
          <w:szCs w:val="28"/>
        </w:rPr>
        <w:t>, находящихся под угрозой увольнения,  уменьшилась</w:t>
      </w:r>
      <w:r>
        <w:rPr>
          <w:sz w:val="28"/>
          <w:szCs w:val="28"/>
        </w:rPr>
        <w:t xml:space="preserve"> н</w:t>
      </w:r>
      <w:r w:rsidR="00DF45A9">
        <w:rPr>
          <w:sz w:val="28"/>
          <w:szCs w:val="28"/>
        </w:rPr>
        <w:t>а 46,7%</w:t>
      </w:r>
      <w:r>
        <w:rPr>
          <w:sz w:val="28"/>
          <w:szCs w:val="28"/>
        </w:rPr>
        <w:t>. В режиме неполной за</w:t>
      </w:r>
      <w:r w:rsidR="00DF45A9">
        <w:rPr>
          <w:sz w:val="28"/>
          <w:szCs w:val="28"/>
        </w:rPr>
        <w:t>нятости по состоянию к концу 2010</w:t>
      </w:r>
      <w:r>
        <w:rPr>
          <w:sz w:val="28"/>
          <w:szCs w:val="28"/>
        </w:rPr>
        <w:t xml:space="preserve"> года в 63 организациях области работали 2,</w:t>
      </w:r>
      <w:r w:rsidRPr="005038EE">
        <w:rPr>
          <w:sz w:val="28"/>
          <w:szCs w:val="28"/>
        </w:rPr>
        <w:t>6</w:t>
      </w:r>
      <w:r w:rsidR="00BC21AE">
        <w:rPr>
          <w:sz w:val="28"/>
          <w:szCs w:val="28"/>
        </w:rPr>
        <w:t xml:space="preserve"> тыс. работников, что на 35,6</w:t>
      </w:r>
      <w:r>
        <w:rPr>
          <w:sz w:val="28"/>
          <w:szCs w:val="28"/>
        </w:rPr>
        <w:t>% меньше, чем на начало года. Численность официально зарегистрированных безработных на 1 января 2011 года составила 6,6 тыс. человек и сократилась по сравнен</w:t>
      </w:r>
      <w:r w:rsidR="00077928">
        <w:rPr>
          <w:sz w:val="28"/>
          <w:szCs w:val="28"/>
        </w:rPr>
        <w:t>ию с 1 января 2010 года на 19,5</w:t>
      </w:r>
      <w:r>
        <w:rPr>
          <w:sz w:val="28"/>
          <w:szCs w:val="28"/>
        </w:rPr>
        <w:t>%. Уровень регистрируе</w:t>
      </w:r>
      <w:r w:rsidR="00077928">
        <w:rPr>
          <w:sz w:val="28"/>
          <w:szCs w:val="28"/>
        </w:rPr>
        <w:t>мой безработицы снизился до 1,6</w:t>
      </w:r>
      <w:r>
        <w:rPr>
          <w:sz w:val="28"/>
          <w:szCs w:val="28"/>
        </w:rPr>
        <w:t>% экономически</w:t>
      </w:r>
      <w:r w:rsidR="00077928">
        <w:rPr>
          <w:sz w:val="28"/>
          <w:szCs w:val="28"/>
        </w:rPr>
        <w:t xml:space="preserve"> активного населения против 2,0</w:t>
      </w:r>
      <w:r>
        <w:rPr>
          <w:sz w:val="28"/>
          <w:szCs w:val="28"/>
        </w:rPr>
        <w:t>% годом ранее.</w:t>
      </w:r>
    </w:p>
    <w:p w:rsidR="0009621A" w:rsidRPr="0015248A" w:rsidRDefault="0009621A" w:rsidP="002C5350">
      <w:pPr>
        <w:suppressAutoHyphens/>
        <w:ind w:firstLine="709"/>
        <w:jc w:val="both"/>
        <w:rPr>
          <w:sz w:val="28"/>
          <w:szCs w:val="28"/>
        </w:rPr>
      </w:pPr>
      <w:r w:rsidRPr="0015248A">
        <w:rPr>
          <w:sz w:val="28"/>
          <w:szCs w:val="28"/>
        </w:rPr>
        <w:t>В 2010 году</w:t>
      </w:r>
      <w:r>
        <w:rPr>
          <w:sz w:val="28"/>
          <w:szCs w:val="28"/>
        </w:rPr>
        <w:t xml:space="preserve"> в области наблюдалась</w:t>
      </w:r>
      <w:r w:rsidRPr="0015248A">
        <w:rPr>
          <w:sz w:val="28"/>
          <w:szCs w:val="28"/>
        </w:rPr>
        <w:t xml:space="preserve"> положительная динамика основных социальных показателей, характеризующих уровень жизни населения. Среднедушевые денежные доходы за 2010 год выр</w:t>
      </w:r>
      <w:r w:rsidR="00077928">
        <w:rPr>
          <w:sz w:val="28"/>
          <w:szCs w:val="28"/>
        </w:rPr>
        <w:t>осли на 17,3</w:t>
      </w:r>
      <w:r w:rsidR="00CF1DD1">
        <w:rPr>
          <w:sz w:val="28"/>
          <w:szCs w:val="28"/>
        </w:rPr>
        <w:t>% к уровню 2009</w:t>
      </w:r>
      <w:r w:rsidRPr="0015248A">
        <w:rPr>
          <w:sz w:val="28"/>
          <w:szCs w:val="28"/>
        </w:rPr>
        <w:t xml:space="preserve"> года и составили 12,5 тыс. рублей. Среднемесячная номинальная начисленная заработна</w:t>
      </w:r>
      <w:r>
        <w:rPr>
          <w:sz w:val="28"/>
          <w:szCs w:val="28"/>
        </w:rPr>
        <w:t>я плата соста</w:t>
      </w:r>
      <w:r w:rsidR="00CF1DD1">
        <w:rPr>
          <w:sz w:val="28"/>
          <w:szCs w:val="28"/>
        </w:rPr>
        <w:t>вила 13,2 тыс. рублей, или 111,6</w:t>
      </w:r>
      <w:r>
        <w:rPr>
          <w:sz w:val="28"/>
          <w:szCs w:val="28"/>
        </w:rPr>
        <w:t>% к предшествующему</w:t>
      </w:r>
      <w:r w:rsidRPr="0015248A">
        <w:rPr>
          <w:sz w:val="28"/>
          <w:szCs w:val="28"/>
        </w:rPr>
        <w:t xml:space="preserve"> году. Наибо</w:t>
      </w:r>
      <w:r>
        <w:rPr>
          <w:sz w:val="28"/>
          <w:szCs w:val="28"/>
        </w:rPr>
        <w:t>льший рост</w:t>
      </w:r>
      <w:r w:rsidR="00077928">
        <w:rPr>
          <w:sz w:val="28"/>
          <w:szCs w:val="28"/>
        </w:rPr>
        <w:t xml:space="preserve"> среднемесячной заработной платы</w:t>
      </w:r>
      <w:r>
        <w:rPr>
          <w:sz w:val="28"/>
          <w:szCs w:val="28"/>
        </w:rPr>
        <w:t xml:space="preserve"> отмечен</w:t>
      </w:r>
      <w:r w:rsidRPr="0015248A">
        <w:rPr>
          <w:sz w:val="28"/>
          <w:szCs w:val="28"/>
        </w:rPr>
        <w:t xml:space="preserve"> в отраслях, в которых в кризисный период негативные явления проявились наиболее значительно – в строительстве и в обрабатывающих производствах (126,4</w:t>
      </w:r>
      <w:r>
        <w:rPr>
          <w:sz w:val="28"/>
          <w:szCs w:val="28"/>
        </w:rPr>
        <w:t>%</w:t>
      </w:r>
      <w:r w:rsidR="00077928">
        <w:rPr>
          <w:sz w:val="28"/>
          <w:szCs w:val="28"/>
        </w:rPr>
        <w:t xml:space="preserve"> и 119,4</w:t>
      </w:r>
      <w:r w:rsidRPr="0015248A">
        <w:rPr>
          <w:sz w:val="28"/>
          <w:szCs w:val="28"/>
        </w:rPr>
        <w:t>% соответственно). В</w:t>
      </w:r>
      <w:r>
        <w:rPr>
          <w:sz w:val="28"/>
          <w:szCs w:val="28"/>
        </w:rPr>
        <w:t xml:space="preserve">виду того, что заработная плата </w:t>
      </w:r>
      <w:r w:rsidRPr="0015248A">
        <w:rPr>
          <w:sz w:val="28"/>
          <w:szCs w:val="28"/>
        </w:rPr>
        <w:t>работников бюджетных учреждений</w:t>
      </w:r>
      <w:r>
        <w:rPr>
          <w:sz w:val="28"/>
          <w:szCs w:val="28"/>
        </w:rPr>
        <w:t xml:space="preserve"> не индексировалась, в образовании она</w:t>
      </w:r>
      <w:r w:rsidRPr="0015248A">
        <w:rPr>
          <w:sz w:val="28"/>
          <w:szCs w:val="28"/>
        </w:rPr>
        <w:t xml:space="preserve"> </w:t>
      </w:r>
      <w:r w:rsidR="00BC21AE">
        <w:rPr>
          <w:sz w:val="28"/>
          <w:szCs w:val="28"/>
        </w:rPr>
        <w:t>выросла всего на 8,5</w:t>
      </w:r>
      <w:r>
        <w:rPr>
          <w:sz w:val="28"/>
          <w:szCs w:val="28"/>
        </w:rPr>
        <w:t xml:space="preserve">%, </w:t>
      </w:r>
      <w:r w:rsidR="00077928">
        <w:rPr>
          <w:sz w:val="28"/>
          <w:szCs w:val="28"/>
        </w:rPr>
        <w:t>в здравоохранении – на 1,2</w:t>
      </w:r>
      <w:r w:rsidRPr="0015248A">
        <w:rPr>
          <w:sz w:val="28"/>
          <w:szCs w:val="28"/>
        </w:rPr>
        <w:t>%. Оплата труда в со</w:t>
      </w:r>
      <w:r w:rsidR="00077928">
        <w:rPr>
          <w:sz w:val="28"/>
          <w:szCs w:val="28"/>
        </w:rPr>
        <w:t xml:space="preserve">циальной сфере </w:t>
      </w:r>
      <w:r w:rsidRPr="0015248A">
        <w:rPr>
          <w:sz w:val="28"/>
          <w:szCs w:val="28"/>
        </w:rPr>
        <w:t>составляет 75% к ее уровню в обрабатывающих производствах.</w:t>
      </w:r>
    </w:p>
    <w:p w:rsidR="0009621A" w:rsidRPr="0015248A" w:rsidRDefault="0009621A" w:rsidP="0009621A">
      <w:pPr>
        <w:ind w:firstLine="851"/>
        <w:jc w:val="both"/>
        <w:rPr>
          <w:sz w:val="28"/>
          <w:szCs w:val="28"/>
        </w:rPr>
      </w:pPr>
      <w:r w:rsidRPr="0015248A">
        <w:rPr>
          <w:sz w:val="28"/>
          <w:szCs w:val="28"/>
        </w:rPr>
        <w:lastRenderedPageBreak/>
        <w:t>В результате поэтапного повышения средний размер назначенных пенсий в конце 2010 года достиг 7343 рублей, что составило 1,9 прожиточных минимума пенсионера (в 2009 году –1,7).</w:t>
      </w:r>
    </w:p>
    <w:p w:rsidR="0009621A" w:rsidRPr="0015248A" w:rsidRDefault="0009621A" w:rsidP="0009621A">
      <w:pPr>
        <w:ind w:firstLine="851"/>
        <w:jc w:val="both"/>
        <w:rPr>
          <w:sz w:val="28"/>
          <w:szCs w:val="28"/>
        </w:rPr>
      </w:pPr>
      <w:proofErr w:type="gramStart"/>
      <w:r w:rsidRPr="0015248A">
        <w:rPr>
          <w:sz w:val="28"/>
          <w:szCs w:val="28"/>
        </w:rPr>
        <w:t>В связи со значительным ростом цен на товары повсед</w:t>
      </w:r>
      <w:r>
        <w:rPr>
          <w:sz w:val="28"/>
          <w:szCs w:val="28"/>
        </w:rPr>
        <w:t xml:space="preserve">невного спроса и услуги, </w:t>
      </w:r>
      <w:r w:rsidRPr="0015248A">
        <w:rPr>
          <w:sz w:val="28"/>
          <w:szCs w:val="28"/>
        </w:rPr>
        <w:t xml:space="preserve"> величина прожиточного минимума </w:t>
      </w:r>
      <w:r w:rsidR="00077928">
        <w:rPr>
          <w:sz w:val="28"/>
          <w:szCs w:val="28"/>
        </w:rPr>
        <w:t xml:space="preserve"> в среднем на душу населения за </w:t>
      </w:r>
      <w:r w:rsidR="00077928">
        <w:rPr>
          <w:sz w:val="28"/>
          <w:szCs w:val="28"/>
          <w:lang w:val="en-US"/>
        </w:rPr>
        <w:t>IV</w:t>
      </w:r>
      <w:r w:rsidR="00077928">
        <w:rPr>
          <w:sz w:val="28"/>
          <w:szCs w:val="28"/>
        </w:rPr>
        <w:t xml:space="preserve"> квартал</w:t>
      </w:r>
      <w:r w:rsidRPr="0015248A">
        <w:rPr>
          <w:sz w:val="28"/>
          <w:szCs w:val="28"/>
        </w:rPr>
        <w:t xml:space="preserve"> 2010 года составила 4813 рублей </w:t>
      </w:r>
      <w:r w:rsidR="00077928">
        <w:rPr>
          <w:sz w:val="28"/>
          <w:szCs w:val="28"/>
        </w:rPr>
        <w:t xml:space="preserve">и выросла по сравнению с </w:t>
      </w:r>
      <w:r w:rsidRPr="0015248A">
        <w:rPr>
          <w:sz w:val="28"/>
          <w:szCs w:val="28"/>
        </w:rPr>
        <w:t xml:space="preserve"> </w:t>
      </w:r>
      <w:r w:rsidR="00077928">
        <w:rPr>
          <w:sz w:val="28"/>
          <w:szCs w:val="28"/>
          <w:lang w:val="en-US"/>
        </w:rPr>
        <w:t>IV</w:t>
      </w:r>
      <w:r w:rsidR="00077928" w:rsidRPr="0015248A">
        <w:rPr>
          <w:sz w:val="28"/>
          <w:szCs w:val="28"/>
        </w:rPr>
        <w:t xml:space="preserve"> </w:t>
      </w:r>
      <w:r w:rsidR="00077928">
        <w:rPr>
          <w:sz w:val="28"/>
          <w:szCs w:val="28"/>
        </w:rPr>
        <w:t xml:space="preserve">кварталом </w:t>
      </w:r>
      <w:r w:rsidR="00BC21AE">
        <w:rPr>
          <w:sz w:val="28"/>
          <w:szCs w:val="28"/>
        </w:rPr>
        <w:t>2009 года на 16,1</w:t>
      </w:r>
      <w:r w:rsidRPr="0015248A">
        <w:rPr>
          <w:sz w:val="28"/>
          <w:szCs w:val="28"/>
        </w:rPr>
        <w:t xml:space="preserve">% при годовой инфляции 9 % (по уровню инфляции Орловская область находится на 6 месте в ЦФО). </w:t>
      </w:r>
      <w:proofErr w:type="gramEnd"/>
    </w:p>
    <w:p w:rsidR="0009621A" w:rsidRDefault="0009621A" w:rsidP="0009621A">
      <w:pPr>
        <w:ind w:firstLine="851"/>
        <w:jc w:val="both"/>
        <w:rPr>
          <w:sz w:val="28"/>
          <w:szCs w:val="28"/>
        </w:rPr>
      </w:pPr>
      <w:r w:rsidRPr="0015248A">
        <w:rPr>
          <w:sz w:val="28"/>
          <w:szCs w:val="28"/>
        </w:rPr>
        <w:t>Средний индекс потребительских цен на товары и услуги за этот период сло</w:t>
      </w:r>
      <w:r>
        <w:rPr>
          <w:sz w:val="28"/>
          <w:szCs w:val="28"/>
        </w:rPr>
        <w:t>жился</w:t>
      </w:r>
      <w:r w:rsidR="00077928">
        <w:rPr>
          <w:sz w:val="28"/>
          <w:szCs w:val="28"/>
        </w:rPr>
        <w:t xml:space="preserve"> на уровне 106,8</w:t>
      </w:r>
      <w:r w:rsidRPr="0015248A">
        <w:rPr>
          <w:sz w:val="28"/>
          <w:szCs w:val="28"/>
        </w:rPr>
        <w:t>% (аналогич</w:t>
      </w:r>
      <w:r w:rsidR="00077928">
        <w:rPr>
          <w:sz w:val="28"/>
          <w:szCs w:val="28"/>
        </w:rPr>
        <w:t>ный период прошлого года – 112,1</w:t>
      </w:r>
      <w:r w:rsidRPr="0015248A">
        <w:rPr>
          <w:sz w:val="28"/>
          <w:szCs w:val="28"/>
        </w:rPr>
        <w:t xml:space="preserve">%). </w:t>
      </w:r>
    </w:p>
    <w:p w:rsidR="0009621A" w:rsidRDefault="0009621A" w:rsidP="0009621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15248A">
        <w:rPr>
          <w:sz w:val="28"/>
          <w:szCs w:val="28"/>
        </w:rPr>
        <w:t xml:space="preserve">еальное </w:t>
      </w:r>
      <w:r>
        <w:rPr>
          <w:sz w:val="28"/>
          <w:szCs w:val="28"/>
        </w:rPr>
        <w:t xml:space="preserve"> </w:t>
      </w:r>
      <w:r w:rsidRPr="0015248A">
        <w:rPr>
          <w:sz w:val="28"/>
          <w:szCs w:val="28"/>
        </w:rPr>
        <w:t xml:space="preserve">содержание </w:t>
      </w:r>
      <w:r>
        <w:rPr>
          <w:sz w:val="28"/>
          <w:szCs w:val="28"/>
        </w:rPr>
        <w:t xml:space="preserve"> </w:t>
      </w:r>
      <w:r w:rsidRPr="0015248A">
        <w:rPr>
          <w:sz w:val="28"/>
          <w:szCs w:val="28"/>
        </w:rPr>
        <w:t xml:space="preserve">среднедушевых </w:t>
      </w:r>
      <w:r>
        <w:rPr>
          <w:sz w:val="28"/>
          <w:szCs w:val="28"/>
        </w:rPr>
        <w:t xml:space="preserve"> </w:t>
      </w:r>
      <w:r w:rsidRPr="0015248A">
        <w:rPr>
          <w:sz w:val="28"/>
          <w:szCs w:val="28"/>
        </w:rPr>
        <w:t>денежных доходов</w:t>
      </w:r>
      <w:r>
        <w:rPr>
          <w:sz w:val="28"/>
          <w:szCs w:val="28"/>
        </w:rPr>
        <w:t xml:space="preserve"> возросло</w:t>
      </w:r>
      <w:r w:rsidR="00BC21AE">
        <w:rPr>
          <w:sz w:val="28"/>
          <w:szCs w:val="28"/>
        </w:rPr>
        <w:t xml:space="preserve"> на 9,8</w:t>
      </w:r>
      <w:r w:rsidRPr="0015248A">
        <w:rPr>
          <w:sz w:val="28"/>
          <w:szCs w:val="28"/>
        </w:rPr>
        <w:t xml:space="preserve">%, </w:t>
      </w:r>
      <w:r w:rsidR="00077928">
        <w:rPr>
          <w:sz w:val="28"/>
          <w:szCs w:val="28"/>
        </w:rPr>
        <w:t>среднемесячной заработной платы</w:t>
      </w:r>
      <w:r w:rsidR="00BC21AE">
        <w:rPr>
          <w:sz w:val="28"/>
          <w:szCs w:val="28"/>
        </w:rPr>
        <w:t xml:space="preserve"> – на 4,7</w:t>
      </w:r>
      <w:r w:rsidRPr="0015248A">
        <w:rPr>
          <w:sz w:val="28"/>
          <w:szCs w:val="28"/>
        </w:rPr>
        <w:t xml:space="preserve">%, </w:t>
      </w:r>
      <w:r>
        <w:rPr>
          <w:sz w:val="28"/>
          <w:szCs w:val="28"/>
        </w:rPr>
        <w:t xml:space="preserve">средний размер назначенной </w:t>
      </w:r>
      <w:r w:rsidR="00BC21AE">
        <w:rPr>
          <w:sz w:val="28"/>
          <w:szCs w:val="28"/>
        </w:rPr>
        <w:t>пенсии – на 13,5</w:t>
      </w:r>
      <w:r w:rsidRPr="0015248A">
        <w:rPr>
          <w:sz w:val="28"/>
          <w:szCs w:val="28"/>
        </w:rPr>
        <w:t>%.</w:t>
      </w:r>
    </w:p>
    <w:p w:rsidR="00AC3761" w:rsidRPr="00AF13AE" w:rsidRDefault="00AC3761" w:rsidP="00AC3761">
      <w:pPr>
        <w:ind w:firstLine="851"/>
        <w:jc w:val="both"/>
        <w:rPr>
          <w:sz w:val="28"/>
          <w:szCs w:val="28"/>
        </w:rPr>
      </w:pPr>
      <w:r w:rsidRPr="00AF13AE">
        <w:rPr>
          <w:sz w:val="28"/>
          <w:szCs w:val="28"/>
        </w:rPr>
        <w:t xml:space="preserve">По данным государственной статистики на 1 января 2011 года просроченная задолженность по заработной плате составила 10 </w:t>
      </w:r>
      <w:proofErr w:type="spellStart"/>
      <w:proofErr w:type="gramStart"/>
      <w:r w:rsidRPr="00AF13AE">
        <w:rPr>
          <w:sz w:val="28"/>
          <w:szCs w:val="28"/>
        </w:rPr>
        <w:t>млн</w:t>
      </w:r>
      <w:proofErr w:type="spellEnd"/>
      <w:proofErr w:type="gramEnd"/>
      <w:r w:rsidRPr="00AF13AE">
        <w:rPr>
          <w:sz w:val="28"/>
          <w:szCs w:val="28"/>
        </w:rPr>
        <w:t xml:space="preserve"> рублей и сократилась за год на 18,7 </w:t>
      </w:r>
      <w:proofErr w:type="spellStart"/>
      <w:r w:rsidRPr="00AF13AE">
        <w:rPr>
          <w:sz w:val="28"/>
          <w:szCs w:val="28"/>
        </w:rPr>
        <w:t>млн</w:t>
      </w:r>
      <w:proofErr w:type="spellEnd"/>
      <w:r w:rsidRPr="00AF13AE">
        <w:rPr>
          <w:sz w:val="28"/>
          <w:szCs w:val="28"/>
        </w:rPr>
        <w:t xml:space="preserve"> рублей (в 2,9 раза). Число организаций, имеющих задолженность, уменьшилось с 6 до 3 единиц. Численность работников, перед которыми имеется задолженность по заработной плате, сократилась по сравнению с аналогичн</w:t>
      </w:r>
      <w:r>
        <w:rPr>
          <w:sz w:val="28"/>
          <w:szCs w:val="28"/>
        </w:rPr>
        <w:t>ой датой предшествующего года в 2 раза и составила</w:t>
      </w:r>
      <w:r w:rsidRPr="00AF13AE">
        <w:rPr>
          <w:sz w:val="28"/>
          <w:szCs w:val="28"/>
        </w:rPr>
        <w:t xml:space="preserve"> 1321 человек. </w:t>
      </w:r>
    </w:p>
    <w:p w:rsidR="00EA6C59" w:rsidRDefault="00EA6C59" w:rsidP="00EA6C59">
      <w:pPr>
        <w:pStyle w:val="a3"/>
        <w:ind w:left="0" w:firstLine="851"/>
        <w:jc w:val="both"/>
        <w:rPr>
          <w:szCs w:val="28"/>
        </w:rPr>
      </w:pPr>
      <w:r w:rsidRPr="00EA6C59">
        <w:rPr>
          <w:szCs w:val="28"/>
        </w:rPr>
        <w:t xml:space="preserve">Коллективно-договорное регулирование социально-трудовых отношений рассматривается трехсторонней комиссией как наиболее </w:t>
      </w:r>
      <w:r w:rsidR="00BC21AE">
        <w:rPr>
          <w:szCs w:val="28"/>
        </w:rPr>
        <w:t>эффективный механизм обеспечения</w:t>
      </w:r>
      <w:r w:rsidRPr="00EA6C59">
        <w:rPr>
          <w:szCs w:val="28"/>
        </w:rPr>
        <w:t xml:space="preserve"> роста заработной плат</w:t>
      </w:r>
      <w:r>
        <w:rPr>
          <w:szCs w:val="28"/>
        </w:rPr>
        <w:t xml:space="preserve">ы. В области действует </w:t>
      </w:r>
      <w:r w:rsidRPr="00EA6C59">
        <w:rPr>
          <w:szCs w:val="28"/>
        </w:rPr>
        <w:t xml:space="preserve">63 соглашения. На уровне региона отраслевые тарифные соглашения заключены в здравоохранении, образовании, культуре, в органах внутренних дел. На муниципальном уровне заключено 8 соглашений: в городах Орле и Ливны, а также в Болховском, </w:t>
      </w:r>
      <w:proofErr w:type="spellStart"/>
      <w:r w:rsidRPr="00EA6C59">
        <w:rPr>
          <w:szCs w:val="28"/>
        </w:rPr>
        <w:t>Верховском</w:t>
      </w:r>
      <w:proofErr w:type="spellEnd"/>
      <w:r w:rsidRPr="00EA6C59">
        <w:rPr>
          <w:szCs w:val="28"/>
        </w:rPr>
        <w:t xml:space="preserve">, </w:t>
      </w:r>
      <w:proofErr w:type="spellStart"/>
      <w:r w:rsidRPr="00EA6C59">
        <w:rPr>
          <w:szCs w:val="28"/>
        </w:rPr>
        <w:t>Ливенском</w:t>
      </w:r>
      <w:proofErr w:type="spellEnd"/>
      <w:r w:rsidRPr="00EA6C59">
        <w:rPr>
          <w:szCs w:val="28"/>
        </w:rPr>
        <w:t xml:space="preserve">, Мценском, </w:t>
      </w:r>
      <w:proofErr w:type="spellStart"/>
      <w:r w:rsidRPr="00EA6C59">
        <w:rPr>
          <w:szCs w:val="28"/>
        </w:rPr>
        <w:t>Новодеревеньковском</w:t>
      </w:r>
      <w:proofErr w:type="spellEnd"/>
      <w:r w:rsidRPr="00EA6C59">
        <w:rPr>
          <w:szCs w:val="28"/>
        </w:rPr>
        <w:t xml:space="preserve"> и Орловском районах, 50 отраслевых соглашений, в том числе 27 соглашений – в народном образовании, 2 – в агропромышленном комплексе, 21 – в культуре и искусстве. На 2011-2013 годы заключено территориальное соглашение в Урицком районе и два отраслевых Соглашения в агропромышленном комплексе </w:t>
      </w:r>
      <w:r w:rsidRPr="00EA6C59">
        <w:rPr>
          <w:rStyle w:val="FontStyle56"/>
          <w:sz w:val="28"/>
          <w:szCs w:val="28"/>
        </w:rPr>
        <w:t xml:space="preserve">– </w:t>
      </w:r>
      <w:r w:rsidRPr="00EA6C59">
        <w:rPr>
          <w:szCs w:val="28"/>
        </w:rPr>
        <w:t xml:space="preserve">в </w:t>
      </w:r>
      <w:proofErr w:type="spellStart"/>
      <w:r w:rsidRPr="00EA6C59">
        <w:rPr>
          <w:szCs w:val="28"/>
        </w:rPr>
        <w:t>Корсаковском</w:t>
      </w:r>
      <w:proofErr w:type="spellEnd"/>
      <w:r w:rsidRPr="00EA6C59">
        <w:rPr>
          <w:szCs w:val="28"/>
        </w:rPr>
        <w:t xml:space="preserve">  и Новосильском районах.</w:t>
      </w:r>
    </w:p>
    <w:p w:rsidR="0017577D" w:rsidRDefault="0017577D" w:rsidP="0017577D">
      <w:pPr>
        <w:pStyle w:val="a3"/>
        <w:ind w:left="0" w:firstLine="851"/>
        <w:jc w:val="both"/>
      </w:pPr>
      <w:r>
        <w:t>Вместе с тем во многих муниципальных образованиях отсутствуют объединения работодателей, что сдерживает процесс заключения территориальных соглашений. Городские и районные отраслевые соглашения заключаются, в основном, на двухсторонней основе. Не удалось существенно увеличить и численность областного объединения работодателей.</w:t>
      </w:r>
    </w:p>
    <w:p w:rsidR="00EA6C59" w:rsidRDefault="00EA6C59" w:rsidP="00EA6C59">
      <w:pPr>
        <w:pStyle w:val="2"/>
        <w:spacing w:after="0"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января 2011 года</w:t>
      </w:r>
      <w:r w:rsidRPr="00D30356">
        <w:rPr>
          <w:sz w:val="28"/>
          <w:szCs w:val="28"/>
        </w:rPr>
        <w:t xml:space="preserve"> коллек</w:t>
      </w:r>
      <w:r>
        <w:rPr>
          <w:sz w:val="28"/>
          <w:szCs w:val="28"/>
        </w:rPr>
        <w:t>тивные договоры заключены в 1455</w:t>
      </w:r>
      <w:r w:rsidRPr="00D30356">
        <w:rPr>
          <w:sz w:val="28"/>
          <w:szCs w:val="28"/>
        </w:rPr>
        <w:t xml:space="preserve"> организациях области. По срав</w:t>
      </w:r>
      <w:r>
        <w:rPr>
          <w:sz w:val="28"/>
          <w:szCs w:val="28"/>
        </w:rPr>
        <w:t>нению с 2009 годом</w:t>
      </w:r>
      <w:r w:rsidRPr="00D30356">
        <w:rPr>
          <w:sz w:val="28"/>
          <w:szCs w:val="28"/>
        </w:rPr>
        <w:t xml:space="preserve"> число заключенных коллектив</w:t>
      </w:r>
      <w:r>
        <w:rPr>
          <w:sz w:val="28"/>
          <w:szCs w:val="28"/>
        </w:rPr>
        <w:t>н</w:t>
      </w:r>
      <w:r w:rsidR="000F39F5">
        <w:rPr>
          <w:sz w:val="28"/>
          <w:szCs w:val="28"/>
        </w:rPr>
        <w:t>ых договоров увеличилось на 2,7</w:t>
      </w:r>
      <w:r w:rsidRPr="00D30356">
        <w:rPr>
          <w:sz w:val="28"/>
          <w:szCs w:val="28"/>
        </w:rPr>
        <w:t xml:space="preserve">%. </w:t>
      </w:r>
      <w:r>
        <w:rPr>
          <w:sz w:val="28"/>
          <w:szCs w:val="28"/>
        </w:rPr>
        <w:t>К</w:t>
      </w:r>
      <w:r w:rsidRPr="00D30356">
        <w:rPr>
          <w:sz w:val="28"/>
          <w:szCs w:val="28"/>
        </w:rPr>
        <w:t>оллективн</w:t>
      </w:r>
      <w:r>
        <w:rPr>
          <w:sz w:val="28"/>
          <w:szCs w:val="28"/>
        </w:rPr>
        <w:t>ыми договорами  охвачено 128,8 т</w:t>
      </w:r>
      <w:r w:rsidR="000F39F5">
        <w:rPr>
          <w:sz w:val="28"/>
          <w:szCs w:val="28"/>
        </w:rPr>
        <w:t>ыс. человек, что составило 52,4</w:t>
      </w:r>
      <w:r w:rsidRPr="00D30356">
        <w:rPr>
          <w:sz w:val="28"/>
          <w:szCs w:val="28"/>
        </w:rPr>
        <w:t xml:space="preserve">% от общей </w:t>
      </w:r>
      <w:proofErr w:type="gramStart"/>
      <w:r w:rsidRPr="00D30356">
        <w:rPr>
          <w:sz w:val="28"/>
          <w:szCs w:val="28"/>
        </w:rPr>
        <w:t>численности</w:t>
      </w:r>
      <w:proofErr w:type="gramEnd"/>
      <w:r w:rsidRPr="00D30356">
        <w:rPr>
          <w:sz w:val="28"/>
          <w:szCs w:val="28"/>
        </w:rPr>
        <w:t xml:space="preserve"> работающих в организациях области. Численность </w:t>
      </w:r>
      <w:proofErr w:type="gramStart"/>
      <w:r w:rsidRPr="00D30356">
        <w:rPr>
          <w:sz w:val="28"/>
          <w:szCs w:val="28"/>
        </w:rPr>
        <w:t>работающих</w:t>
      </w:r>
      <w:proofErr w:type="gramEnd"/>
      <w:r w:rsidRPr="00D30356">
        <w:rPr>
          <w:sz w:val="28"/>
          <w:szCs w:val="28"/>
        </w:rPr>
        <w:t>, охваченн</w:t>
      </w:r>
      <w:r>
        <w:rPr>
          <w:sz w:val="28"/>
          <w:szCs w:val="28"/>
        </w:rPr>
        <w:t>ых коллективными договорами,</w:t>
      </w:r>
      <w:r w:rsidR="000F39F5">
        <w:rPr>
          <w:sz w:val="28"/>
          <w:szCs w:val="28"/>
        </w:rPr>
        <w:t xml:space="preserve"> за 2010 год уменьшилась на 2,0</w:t>
      </w:r>
      <w:r w:rsidRPr="00D30356">
        <w:rPr>
          <w:sz w:val="28"/>
          <w:szCs w:val="28"/>
        </w:rPr>
        <w:t xml:space="preserve">%, что </w:t>
      </w:r>
      <w:r w:rsidR="00BC21AE">
        <w:rPr>
          <w:sz w:val="28"/>
          <w:szCs w:val="28"/>
        </w:rPr>
        <w:t>связано с</w:t>
      </w:r>
      <w:r w:rsidRPr="00D30356">
        <w:rPr>
          <w:sz w:val="28"/>
          <w:szCs w:val="28"/>
        </w:rPr>
        <w:t xml:space="preserve"> сокращение</w:t>
      </w:r>
      <w:r w:rsidR="00BC21AE">
        <w:rPr>
          <w:sz w:val="28"/>
          <w:szCs w:val="28"/>
        </w:rPr>
        <w:t>м</w:t>
      </w:r>
      <w:r w:rsidRPr="00D30356">
        <w:rPr>
          <w:sz w:val="28"/>
          <w:szCs w:val="28"/>
        </w:rPr>
        <w:t xml:space="preserve"> численности работающих</w:t>
      </w:r>
      <w:r>
        <w:rPr>
          <w:sz w:val="28"/>
          <w:szCs w:val="28"/>
        </w:rPr>
        <w:t>.</w:t>
      </w:r>
    </w:p>
    <w:p w:rsidR="00EA6C59" w:rsidRDefault="00EA6C59" w:rsidP="00EA6C59">
      <w:pPr>
        <w:pStyle w:val="a3"/>
        <w:ind w:left="0" w:firstLine="851"/>
        <w:jc w:val="both"/>
        <w:rPr>
          <w:szCs w:val="28"/>
        </w:rPr>
      </w:pPr>
      <w:r w:rsidRPr="003272FE">
        <w:rPr>
          <w:szCs w:val="28"/>
        </w:rPr>
        <w:lastRenderedPageBreak/>
        <w:t>Уведом</w:t>
      </w:r>
      <w:r>
        <w:rPr>
          <w:szCs w:val="28"/>
        </w:rPr>
        <w:t>ительную регистрацию прошел 1371 действующий коллективный</w:t>
      </w:r>
      <w:r w:rsidRPr="003272FE">
        <w:rPr>
          <w:szCs w:val="28"/>
        </w:rPr>
        <w:t xml:space="preserve"> до</w:t>
      </w:r>
      <w:r>
        <w:rPr>
          <w:szCs w:val="28"/>
        </w:rPr>
        <w:t>говор, или  94,2</w:t>
      </w:r>
      <w:r w:rsidRPr="003272FE">
        <w:rPr>
          <w:szCs w:val="28"/>
        </w:rPr>
        <w:t>% от общего их числа. За год удельный вес зарегистрированных коллектив</w:t>
      </w:r>
      <w:r>
        <w:rPr>
          <w:szCs w:val="28"/>
        </w:rPr>
        <w:t>ных договоров возрос на 1</w:t>
      </w:r>
      <w:r w:rsidR="000F39F5">
        <w:rPr>
          <w:szCs w:val="28"/>
        </w:rPr>
        <w:t>,5</w:t>
      </w:r>
      <w:r w:rsidRPr="003272FE">
        <w:rPr>
          <w:szCs w:val="28"/>
        </w:rPr>
        <w:t>%.</w:t>
      </w:r>
    </w:p>
    <w:p w:rsidR="00894CB0" w:rsidRDefault="00894CB0" w:rsidP="00894CB0">
      <w:pPr>
        <w:pStyle w:val="a3"/>
        <w:ind w:left="0" w:firstLine="851"/>
        <w:jc w:val="both"/>
        <w:rPr>
          <w:szCs w:val="28"/>
        </w:rPr>
      </w:pPr>
      <w:r w:rsidRPr="00894CB0">
        <w:rPr>
          <w:szCs w:val="28"/>
        </w:rPr>
        <w:t xml:space="preserve">В целях дальнейшего развития социального партнерства </w:t>
      </w:r>
      <w:r>
        <w:rPr>
          <w:szCs w:val="28"/>
        </w:rPr>
        <w:t>в</w:t>
      </w:r>
      <w:r w:rsidRPr="00502FDE">
        <w:rPr>
          <w:szCs w:val="28"/>
        </w:rPr>
        <w:t xml:space="preserve"> области подписано Соглашение между Правительством Орловской области, Федерацией профсоюзов</w:t>
      </w:r>
      <w:r w:rsidR="00BC21AE">
        <w:rPr>
          <w:szCs w:val="28"/>
        </w:rPr>
        <w:t xml:space="preserve"> Орловской области</w:t>
      </w:r>
      <w:r w:rsidRPr="00502FDE">
        <w:rPr>
          <w:szCs w:val="28"/>
        </w:rPr>
        <w:t xml:space="preserve"> и Объединением </w:t>
      </w:r>
      <w:r w:rsidR="00BC21AE">
        <w:rPr>
          <w:szCs w:val="28"/>
        </w:rPr>
        <w:t xml:space="preserve">работодателей </w:t>
      </w:r>
      <w:r w:rsidRPr="00502FDE">
        <w:rPr>
          <w:szCs w:val="28"/>
        </w:rPr>
        <w:t>«Объединение промышленников и предпринимателей Орловской области» на 2011-2013 годы. Подписанию Соглашения предшествовала большая работа в рамках областной трехсторонней комиссии по регулированию социально-трудовых отношений по оценке возможностей бюджета. Обязательствами Правительства области предусмотрено финансирование отраслей бюджетной сферы на необходимом уровне, сохранение существующих гарантий и льгот,</w:t>
      </w:r>
      <w:r w:rsidRPr="00C63F28">
        <w:rPr>
          <w:szCs w:val="28"/>
        </w:rPr>
        <w:t xml:space="preserve"> </w:t>
      </w:r>
      <w:r>
        <w:rPr>
          <w:szCs w:val="28"/>
        </w:rPr>
        <w:t>обеспечение  перехода на новую систему оплаты труда областных государственных образовательных учреждений</w:t>
      </w:r>
      <w:r w:rsidRPr="00502FDE">
        <w:rPr>
          <w:szCs w:val="28"/>
        </w:rPr>
        <w:t xml:space="preserve">. Работодатели обязались обеспечить дальнейший рост заработной платы, ее систематическую индексацию, </w:t>
      </w:r>
      <w:r>
        <w:rPr>
          <w:szCs w:val="28"/>
        </w:rPr>
        <w:t>доведение среднемесячной оплаты труда</w:t>
      </w:r>
      <w:r w:rsidRPr="00502FDE">
        <w:rPr>
          <w:szCs w:val="28"/>
        </w:rPr>
        <w:t xml:space="preserve"> в экономике до четырех прожиточных миним</w:t>
      </w:r>
      <w:r>
        <w:rPr>
          <w:szCs w:val="28"/>
        </w:rPr>
        <w:t>умов трудоспособного населения</w:t>
      </w:r>
      <w:r w:rsidRPr="00502FDE">
        <w:rPr>
          <w:szCs w:val="28"/>
        </w:rPr>
        <w:t xml:space="preserve">. Усилия сторон будут направлены на постоянный рост и достижение достойного уровня жизни населения. Основой для этого должен стать дальнейший подъем экономики.   </w:t>
      </w:r>
    </w:p>
    <w:p w:rsidR="005700EF" w:rsidRDefault="005700EF" w:rsidP="005700EF">
      <w:pPr>
        <w:pStyle w:val="2"/>
        <w:spacing w:after="0" w:line="240" w:lineRule="auto"/>
        <w:ind w:left="0" w:firstLine="851"/>
        <w:jc w:val="both"/>
        <w:rPr>
          <w:sz w:val="28"/>
          <w:szCs w:val="28"/>
        </w:rPr>
      </w:pPr>
      <w:r w:rsidRPr="00E54C32">
        <w:rPr>
          <w:sz w:val="28"/>
          <w:szCs w:val="28"/>
        </w:rPr>
        <w:t>Итоги выполнен</w:t>
      </w:r>
      <w:r>
        <w:rPr>
          <w:sz w:val="28"/>
          <w:szCs w:val="28"/>
        </w:rPr>
        <w:t>ия Соглашения между Коллегией, Ф</w:t>
      </w:r>
      <w:r w:rsidRPr="00E54C32">
        <w:rPr>
          <w:sz w:val="28"/>
          <w:szCs w:val="28"/>
        </w:rPr>
        <w:t>едерацией профсою</w:t>
      </w:r>
      <w:r>
        <w:rPr>
          <w:sz w:val="28"/>
          <w:szCs w:val="28"/>
        </w:rPr>
        <w:t>зов и О</w:t>
      </w:r>
      <w:r w:rsidRPr="00E54C32">
        <w:rPr>
          <w:sz w:val="28"/>
          <w:szCs w:val="28"/>
        </w:rPr>
        <w:t>бъединением работод</w:t>
      </w:r>
      <w:r>
        <w:rPr>
          <w:sz w:val="28"/>
          <w:szCs w:val="28"/>
        </w:rPr>
        <w:t>ателей Орловской области на 2008-2010 годы за 2010</w:t>
      </w:r>
      <w:r w:rsidRPr="00E54C32">
        <w:rPr>
          <w:sz w:val="28"/>
          <w:szCs w:val="28"/>
        </w:rPr>
        <w:t xml:space="preserve"> год органами исполнительной государственной власти</w:t>
      </w:r>
      <w:r w:rsidR="00BC21AE">
        <w:rPr>
          <w:sz w:val="28"/>
          <w:szCs w:val="28"/>
        </w:rPr>
        <w:t xml:space="preserve"> были</w:t>
      </w:r>
      <w:r w:rsidRPr="00E54C32">
        <w:rPr>
          <w:sz w:val="28"/>
          <w:szCs w:val="28"/>
        </w:rPr>
        <w:t xml:space="preserve"> подведены</w:t>
      </w:r>
      <w:r w:rsidR="00BC21AE">
        <w:rPr>
          <w:sz w:val="28"/>
          <w:szCs w:val="28"/>
        </w:rPr>
        <w:t xml:space="preserve"> Управлением труда и занятости Орловской </w:t>
      </w:r>
      <w:proofErr w:type="gramStart"/>
      <w:r w:rsidR="00BC21AE">
        <w:rPr>
          <w:sz w:val="28"/>
          <w:szCs w:val="28"/>
        </w:rPr>
        <w:t>области</w:t>
      </w:r>
      <w:proofErr w:type="gramEnd"/>
      <w:r w:rsidRPr="00E54C32">
        <w:rPr>
          <w:sz w:val="28"/>
          <w:szCs w:val="28"/>
        </w:rPr>
        <w:t xml:space="preserve"> на основании представленной исполнителями информации</w:t>
      </w:r>
      <w:r w:rsidR="00BC21AE">
        <w:rPr>
          <w:sz w:val="28"/>
          <w:szCs w:val="28"/>
        </w:rPr>
        <w:t xml:space="preserve"> в разрезе всех обязательств</w:t>
      </w:r>
      <w:r w:rsidRPr="00E54C32">
        <w:rPr>
          <w:sz w:val="28"/>
          <w:szCs w:val="28"/>
        </w:rPr>
        <w:t xml:space="preserve"> и направлены в Федерацию профсоюзов</w:t>
      </w:r>
      <w:r w:rsidR="00BC21AE">
        <w:rPr>
          <w:sz w:val="28"/>
          <w:szCs w:val="28"/>
        </w:rPr>
        <w:t xml:space="preserve"> Орловской области</w:t>
      </w:r>
      <w:r w:rsidRPr="00E54C32">
        <w:rPr>
          <w:sz w:val="28"/>
          <w:szCs w:val="28"/>
        </w:rPr>
        <w:t xml:space="preserve"> и Объединение работодателей «Объединение промышленников и предпринимателей Орловской области».</w:t>
      </w:r>
    </w:p>
    <w:p w:rsidR="00894CB0" w:rsidRPr="00894CB0" w:rsidRDefault="00894CB0" w:rsidP="00894CB0">
      <w:pPr>
        <w:pStyle w:val="2"/>
        <w:spacing w:after="0" w:line="240" w:lineRule="auto"/>
        <w:ind w:left="0" w:firstLine="851"/>
        <w:jc w:val="both"/>
        <w:rPr>
          <w:sz w:val="28"/>
          <w:szCs w:val="28"/>
        </w:rPr>
      </w:pPr>
      <w:r w:rsidRPr="00894CB0">
        <w:rPr>
          <w:sz w:val="28"/>
          <w:szCs w:val="28"/>
        </w:rPr>
        <w:t>В целях дальнейшего развития социального партнерства и решения проблем социально-трудовой сферы областная трехсторонняя комиссия по регулированию с</w:t>
      </w:r>
      <w:r w:rsidR="005700EF">
        <w:rPr>
          <w:sz w:val="28"/>
          <w:szCs w:val="28"/>
        </w:rPr>
        <w:t>оциально-трудовых отношений решила</w:t>
      </w:r>
      <w:r w:rsidRPr="00894CB0">
        <w:rPr>
          <w:sz w:val="28"/>
          <w:szCs w:val="28"/>
        </w:rPr>
        <w:t>:</w:t>
      </w:r>
    </w:p>
    <w:p w:rsidR="00894CB0" w:rsidRPr="00894CB0" w:rsidRDefault="00894CB0" w:rsidP="00894CB0">
      <w:pPr>
        <w:pStyle w:val="2"/>
        <w:spacing w:after="0" w:line="240" w:lineRule="auto"/>
        <w:ind w:left="0" w:firstLine="851"/>
        <w:jc w:val="both"/>
        <w:rPr>
          <w:sz w:val="28"/>
          <w:szCs w:val="28"/>
        </w:rPr>
      </w:pPr>
      <w:r w:rsidRPr="00894CB0">
        <w:rPr>
          <w:sz w:val="28"/>
          <w:szCs w:val="28"/>
        </w:rPr>
        <w:t xml:space="preserve">1. </w:t>
      </w:r>
      <w:proofErr w:type="gramStart"/>
      <w:r w:rsidRPr="00894CB0">
        <w:rPr>
          <w:sz w:val="28"/>
          <w:szCs w:val="28"/>
        </w:rPr>
        <w:t>Информацию координатор</w:t>
      </w:r>
      <w:r w:rsidR="005700EF">
        <w:rPr>
          <w:sz w:val="28"/>
          <w:szCs w:val="28"/>
        </w:rPr>
        <w:t>ов сторон комиссии: начальника У</w:t>
      </w:r>
      <w:r w:rsidRPr="00894CB0">
        <w:rPr>
          <w:sz w:val="28"/>
          <w:szCs w:val="28"/>
        </w:rPr>
        <w:t>правления труда</w:t>
      </w:r>
      <w:r w:rsidR="005700EF">
        <w:rPr>
          <w:sz w:val="28"/>
          <w:szCs w:val="28"/>
        </w:rPr>
        <w:t xml:space="preserve"> и занятости Орловской области </w:t>
      </w:r>
      <w:proofErr w:type="spellStart"/>
      <w:r w:rsidR="005700EF">
        <w:rPr>
          <w:sz w:val="28"/>
          <w:szCs w:val="28"/>
        </w:rPr>
        <w:t>Цукановой</w:t>
      </w:r>
      <w:proofErr w:type="spellEnd"/>
      <w:r w:rsidR="005700EF">
        <w:rPr>
          <w:sz w:val="28"/>
          <w:szCs w:val="28"/>
        </w:rPr>
        <w:t xml:space="preserve"> Н. П., </w:t>
      </w:r>
      <w:r w:rsidRPr="00894CB0">
        <w:rPr>
          <w:sz w:val="28"/>
          <w:szCs w:val="28"/>
        </w:rPr>
        <w:t>председателя Федерации</w:t>
      </w:r>
      <w:r w:rsidR="005700EF">
        <w:rPr>
          <w:sz w:val="28"/>
          <w:szCs w:val="28"/>
        </w:rPr>
        <w:t xml:space="preserve"> профсоюзов Орловской области Меркулова Н. Г</w:t>
      </w:r>
      <w:r w:rsidR="00923693">
        <w:rPr>
          <w:sz w:val="28"/>
          <w:szCs w:val="28"/>
        </w:rPr>
        <w:t>., члена</w:t>
      </w:r>
      <w:r w:rsidRPr="00894CB0">
        <w:rPr>
          <w:sz w:val="28"/>
          <w:szCs w:val="28"/>
        </w:rPr>
        <w:t xml:space="preserve"> регионального объединения работодателей «Объединение промышленников и предпринима</w:t>
      </w:r>
      <w:r w:rsidR="00923693">
        <w:rPr>
          <w:sz w:val="28"/>
          <w:szCs w:val="28"/>
        </w:rPr>
        <w:t xml:space="preserve">телей Орловской области» </w:t>
      </w:r>
      <w:proofErr w:type="spellStart"/>
      <w:r w:rsidR="00923693">
        <w:rPr>
          <w:sz w:val="28"/>
          <w:szCs w:val="28"/>
        </w:rPr>
        <w:t>Антохина</w:t>
      </w:r>
      <w:proofErr w:type="spellEnd"/>
      <w:r w:rsidR="00923693">
        <w:rPr>
          <w:sz w:val="28"/>
          <w:szCs w:val="28"/>
        </w:rPr>
        <w:t xml:space="preserve"> А. В</w:t>
      </w:r>
      <w:r w:rsidRPr="00894CB0">
        <w:rPr>
          <w:sz w:val="28"/>
          <w:szCs w:val="28"/>
        </w:rPr>
        <w:t>. «Об итогах выполнен</w:t>
      </w:r>
      <w:r w:rsidR="00BC21AE">
        <w:rPr>
          <w:sz w:val="28"/>
          <w:szCs w:val="28"/>
        </w:rPr>
        <w:t>ия Соглашения между Коллегией, Ф</w:t>
      </w:r>
      <w:r w:rsidRPr="00894CB0">
        <w:rPr>
          <w:sz w:val="28"/>
          <w:szCs w:val="28"/>
        </w:rPr>
        <w:t>едерацией проф</w:t>
      </w:r>
      <w:r w:rsidR="005700EF">
        <w:rPr>
          <w:sz w:val="28"/>
          <w:szCs w:val="28"/>
        </w:rPr>
        <w:t>союзов и О</w:t>
      </w:r>
      <w:r w:rsidRPr="00894CB0">
        <w:rPr>
          <w:sz w:val="28"/>
          <w:szCs w:val="28"/>
        </w:rPr>
        <w:t>бъединени</w:t>
      </w:r>
      <w:r w:rsidR="005700EF">
        <w:rPr>
          <w:sz w:val="28"/>
          <w:szCs w:val="28"/>
        </w:rPr>
        <w:t>ем работодателей Орловской области на 2008-2010 годы» за 2010</w:t>
      </w:r>
      <w:r w:rsidRPr="00894CB0">
        <w:rPr>
          <w:sz w:val="28"/>
          <w:szCs w:val="28"/>
        </w:rPr>
        <w:t xml:space="preserve"> год принять к сведению.</w:t>
      </w:r>
      <w:proofErr w:type="gramEnd"/>
    </w:p>
    <w:p w:rsidR="00894CB0" w:rsidRPr="00894CB0" w:rsidRDefault="0047008C" w:rsidP="00894CB0">
      <w:pPr>
        <w:pStyle w:val="2"/>
        <w:spacing w:after="0"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94CB0" w:rsidRPr="00894CB0">
        <w:rPr>
          <w:sz w:val="28"/>
          <w:szCs w:val="28"/>
        </w:rPr>
        <w:t xml:space="preserve">. Рекомендовать главам городов и районов области заключать территориальные соглашения, содействовать заключению отраслевых соглашений и коллективно-договорному регулированию социально-трудовых отношений в организациях, активизировать деятельность трехсторонних комиссий по регулированию социально-трудовых отношений, обеспечить </w:t>
      </w:r>
      <w:proofErr w:type="gramStart"/>
      <w:r w:rsidR="00894CB0" w:rsidRPr="00894CB0">
        <w:rPr>
          <w:sz w:val="28"/>
          <w:szCs w:val="28"/>
        </w:rPr>
        <w:lastRenderedPageBreak/>
        <w:t>контроль за</w:t>
      </w:r>
      <w:proofErr w:type="gramEnd"/>
      <w:r w:rsidR="00894CB0" w:rsidRPr="00894CB0">
        <w:rPr>
          <w:sz w:val="28"/>
          <w:szCs w:val="28"/>
        </w:rPr>
        <w:t xml:space="preserve"> положением дел в социально-трудовой сфере, обратив особое внимание на дальнейший рост доходов работающих граждан. </w:t>
      </w:r>
    </w:p>
    <w:p w:rsidR="003408C1" w:rsidRDefault="0047008C" w:rsidP="003408C1">
      <w:pPr>
        <w:pStyle w:val="2"/>
        <w:spacing w:after="0"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408C1" w:rsidRPr="001E544A">
        <w:rPr>
          <w:sz w:val="28"/>
          <w:szCs w:val="28"/>
        </w:rPr>
        <w:t>. Объединению работодателей «Объединение промышленников и предпринимателей Орловской области» (</w:t>
      </w:r>
      <w:proofErr w:type="spellStart"/>
      <w:r w:rsidR="003408C1" w:rsidRPr="001E544A">
        <w:rPr>
          <w:sz w:val="28"/>
          <w:szCs w:val="28"/>
        </w:rPr>
        <w:t>Межнев</w:t>
      </w:r>
      <w:proofErr w:type="spellEnd"/>
      <w:r w:rsidR="003408C1" w:rsidRPr="001E544A">
        <w:rPr>
          <w:sz w:val="28"/>
          <w:szCs w:val="28"/>
        </w:rPr>
        <w:t xml:space="preserve"> М. А.) активизировать работу по привлечению в объединение руководителей предприятий и организаций. </w:t>
      </w:r>
    </w:p>
    <w:p w:rsidR="0047008C" w:rsidRDefault="0047008C" w:rsidP="003408C1">
      <w:pPr>
        <w:pStyle w:val="2"/>
        <w:spacing w:after="0"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408C1" w:rsidRPr="007D7E93">
        <w:rPr>
          <w:sz w:val="28"/>
          <w:szCs w:val="28"/>
        </w:rPr>
        <w:t xml:space="preserve">. </w:t>
      </w:r>
      <w:r w:rsidR="00C75608">
        <w:rPr>
          <w:sz w:val="28"/>
          <w:szCs w:val="28"/>
        </w:rPr>
        <w:t>Управлению труда и занятости Орловской области (</w:t>
      </w:r>
      <w:proofErr w:type="spellStart"/>
      <w:r w:rsidR="00C75608">
        <w:rPr>
          <w:sz w:val="28"/>
          <w:szCs w:val="28"/>
        </w:rPr>
        <w:t>Цуканова</w:t>
      </w:r>
      <w:proofErr w:type="spellEnd"/>
      <w:r w:rsidR="00C75608">
        <w:rPr>
          <w:sz w:val="28"/>
          <w:szCs w:val="28"/>
        </w:rPr>
        <w:t xml:space="preserve"> Н. П.), </w:t>
      </w:r>
      <w:r w:rsidR="003408C1">
        <w:rPr>
          <w:sz w:val="28"/>
          <w:szCs w:val="28"/>
        </w:rPr>
        <w:t>Федерации профсоюзов</w:t>
      </w:r>
      <w:r>
        <w:rPr>
          <w:sz w:val="28"/>
          <w:szCs w:val="28"/>
        </w:rPr>
        <w:t xml:space="preserve"> Орловской области</w:t>
      </w:r>
      <w:r w:rsidR="003408C1">
        <w:rPr>
          <w:sz w:val="28"/>
          <w:szCs w:val="28"/>
        </w:rPr>
        <w:t xml:space="preserve"> (Меркулов Н. Г</w:t>
      </w:r>
      <w:r w:rsidR="003408C1" w:rsidRPr="007D7E93">
        <w:rPr>
          <w:sz w:val="28"/>
          <w:szCs w:val="28"/>
        </w:rPr>
        <w:t xml:space="preserve">.), </w:t>
      </w:r>
      <w:r w:rsidR="00C65AFE">
        <w:rPr>
          <w:sz w:val="28"/>
          <w:szCs w:val="28"/>
        </w:rPr>
        <w:t>О</w:t>
      </w:r>
      <w:r w:rsidR="003408C1" w:rsidRPr="007D7E93">
        <w:rPr>
          <w:sz w:val="28"/>
          <w:szCs w:val="28"/>
        </w:rPr>
        <w:t>бъединению работодателей «Объединение промышленников и предпринимателей Орловской области» (</w:t>
      </w:r>
      <w:proofErr w:type="spellStart"/>
      <w:r w:rsidR="003408C1" w:rsidRPr="007D7E93">
        <w:rPr>
          <w:sz w:val="28"/>
          <w:szCs w:val="28"/>
        </w:rPr>
        <w:t>Межнев</w:t>
      </w:r>
      <w:proofErr w:type="spellEnd"/>
      <w:r w:rsidR="003408C1" w:rsidRPr="007D7E93">
        <w:rPr>
          <w:sz w:val="28"/>
          <w:szCs w:val="28"/>
        </w:rPr>
        <w:t xml:space="preserve"> М. А.) обеспечить дальнейшее развитие социального партнерства на </w:t>
      </w:r>
      <w:r>
        <w:rPr>
          <w:sz w:val="28"/>
          <w:szCs w:val="28"/>
        </w:rPr>
        <w:t>всех уровнях, рост числа заключенных согл</w:t>
      </w:r>
      <w:r w:rsidR="00923693">
        <w:rPr>
          <w:sz w:val="28"/>
          <w:szCs w:val="28"/>
        </w:rPr>
        <w:t>ашений и коллективных договоров.</w:t>
      </w:r>
      <w:r w:rsidR="003179C8">
        <w:rPr>
          <w:sz w:val="28"/>
          <w:szCs w:val="28"/>
        </w:rPr>
        <w:t xml:space="preserve"> </w:t>
      </w:r>
      <w:r w:rsidR="00C65AFE">
        <w:rPr>
          <w:sz w:val="28"/>
          <w:szCs w:val="28"/>
        </w:rPr>
        <w:t>Рассмотреть возможность проведения в первом полугодии 2011 года областного совещания</w:t>
      </w:r>
      <w:r>
        <w:rPr>
          <w:sz w:val="28"/>
          <w:szCs w:val="28"/>
        </w:rPr>
        <w:t xml:space="preserve"> координаторов территориальных трехсторонних комиссий по регулированию социально-трудовых отношений и координаторов сторон трех</w:t>
      </w:r>
      <w:r w:rsidR="00C65AFE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и двухсторонних комиссий. </w:t>
      </w:r>
    </w:p>
    <w:p w:rsidR="003408C1" w:rsidRPr="000B44AA" w:rsidRDefault="0047008C" w:rsidP="003408C1">
      <w:pPr>
        <w:pStyle w:val="2"/>
        <w:spacing w:after="0"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408C1" w:rsidRPr="000B44AA">
        <w:rPr>
          <w:sz w:val="28"/>
          <w:szCs w:val="28"/>
        </w:rPr>
        <w:t xml:space="preserve">. </w:t>
      </w:r>
      <w:proofErr w:type="gramStart"/>
      <w:r w:rsidR="003408C1" w:rsidRPr="000B44AA">
        <w:rPr>
          <w:sz w:val="28"/>
          <w:szCs w:val="28"/>
        </w:rPr>
        <w:t>Рекомендовать Управлению пресс-службы, связей с общественностью и аналитической работы</w:t>
      </w:r>
      <w:r w:rsidR="003408C1">
        <w:rPr>
          <w:sz w:val="28"/>
          <w:szCs w:val="28"/>
        </w:rPr>
        <w:t xml:space="preserve"> Аппарата Губернатора и Правительства Орловской области</w:t>
      </w:r>
      <w:r w:rsidR="003408C1" w:rsidRPr="000B44AA">
        <w:rPr>
          <w:sz w:val="28"/>
          <w:szCs w:val="28"/>
        </w:rPr>
        <w:t xml:space="preserve"> (Пьянов Н. М.) во взаимодействии с Управлением труда и занятости Орловс</w:t>
      </w:r>
      <w:r w:rsidR="00A97C83">
        <w:rPr>
          <w:sz w:val="28"/>
          <w:szCs w:val="28"/>
        </w:rPr>
        <w:t>кой области (</w:t>
      </w:r>
      <w:proofErr w:type="spellStart"/>
      <w:r w:rsidR="00A97C83">
        <w:rPr>
          <w:sz w:val="28"/>
          <w:szCs w:val="28"/>
        </w:rPr>
        <w:t>Цуканова</w:t>
      </w:r>
      <w:proofErr w:type="spellEnd"/>
      <w:r w:rsidR="00A97C83">
        <w:rPr>
          <w:sz w:val="28"/>
          <w:szCs w:val="28"/>
        </w:rPr>
        <w:t xml:space="preserve"> Н. П</w:t>
      </w:r>
      <w:r w:rsidR="003408C1" w:rsidRPr="000B44AA">
        <w:rPr>
          <w:sz w:val="28"/>
          <w:szCs w:val="28"/>
        </w:rPr>
        <w:t>.), Федерацией профсоюзов Орловской области (Меркулов Н. Г.), Объединением работодателей «Объединение промышленников и предпринимателей Орловской области» (</w:t>
      </w:r>
      <w:proofErr w:type="spellStart"/>
      <w:r w:rsidR="003408C1" w:rsidRPr="000B44AA">
        <w:rPr>
          <w:sz w:val="28"/>
          <w:szCs w:val="28"/>
        </w:rPr>
        <w:t>Межнев</w:t>
      </w:r>
      <w:proofErr w:type="spellEnd"/>
      <w:r w:rsidR="003408C1" w:rsidRPr="000B44AA">
        <w:rPr>
          <w:sz w:val="28"/>
          <w:szCs w:val="28"/>
        </w:rPr>
        <w:t xml:space="preserve"> М. А.), главами городских и районных администраций обеспечить регулярное освещение в СМИ деятельности областной</w:t>
      </w:r>
      <w:proofErr w:type="gramEnd"/>
      <w:r w:rsidR="003408C1" w:rsidRPr="000B44AA">
        <w:rPr>
          <w:sz w:val="28"/>
          <w:szCs w:val="28"/>
        </w:rPr>
        <w:t xml:space="preserve"> и территориальных трехсторонних комиссий по регулированию социально-трудовых отношений.</w:t>
      </w:r>
    </w:p>
    <w:p w:rsidR="00A97C83" w:rsidRDefault="0047008C" w:rsidP="00A97C83">
      <w:pPr>
        <w:pStyle w:val="2"/>
        <w:spacing w:after="0" w:line="24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73925">
        <w:rPr>
          <w:sz w:val="28"/>
          <w:szCs w:val="28"/>
        </w:rPr>
        <w:t xml:space="preserve">. </w:t>
      </w:r>
      <w:proofErr w:type="gramStart"/>
      <w:r w:rsidR="00A97C83" w:rsidRPr="00FA2C07">
        <w:rPr>
          <w:sz w:val="28"/>
          <w:szCs w:val="28"/>
        </w:rPr>
        <w:t>Контроль за</w:t>
      </w:r>
      <w:proofErr w:type="gramEnd"/>
      <w:r w:rsidR="00A97C83" w:rsidRPr="00FA2C07">
        <w:rPr>
          <w:sz w:val="28"/>
          <w:szCs w:val="28"/>
        </w:rPr>
        <w:t xml:space="preserve"> выпо</w:t>
      </w:r>
      <w:r w:rsidR="00A97C83">
        <w:rPr>
          <w:sz w:val="28"/>
          <w:szCs w:val="28"/>
        </w:rPr>
        <w:t>лнением настоящего решения возложить на У</w:t>
      </w:r>
      <w:r w:rsidR="00A97C83" w:rsidRPr="00FA2C07">
        <w:rPr>
          <w:sz w:val="28"/>
          <w:szCs w:val="28"/>
        </w:rPr>
        <w:t>правление труда</w:t>
      </w:r>
      <w:r w:rsidR="00A97C83">
        <w:rPr>
          <w:sz w:val="28"/>
          <w:szCs w:val="28"/>
        </w:rPr>
        <w:t xml:space="preserve"> и занятости Орловской области (</w:t>
      </w:r>
      <w:proofErr w:type="spellStart"/>
      <w:r w:rsidR="00A97C83">
        <w:rPr>
          <w:sz w:val="28"/>
          <w:szCs w:val="28"/>
        </w:rPr>
        <w:t>Цуканова</w:t>
      </w:r>
      <w:proofErr w:type="spellEnd"/>
      <w:r w:rsidR="00A97C83">
        <w:rPr>
          <w:sz w:val="28"/>
          <w:szCs w:val="28"/>
        </w:rPr>
        <w:t xml:space="preserve"> Н. П.), Ф</w:t>
      </w:r>
      <w:r w:rsidR="00A97C83" w:rsidRPr="00FA2C07">
        <w:rPr>
          <w:sz w:val="28"/>
          <w:szCs w:val="28"/>
        </w:rPr>
        <w:t>едерацию профсою</w:t>
      </w:r>
      <w:r w:rsidR="00A97C83">
        <w:rPr>
          <w:sz w:val="28"/>
          <w:szCs w:val="28"/>
        </w:rPr>
        <w:t xml:space="preserve">зов </w:t>
      </w:r>
      <w:r w:rsidR="00C65AFE">
        <w:rPr>
          <w:sz w:val="28"/>
          <w:szCs w:val="28"/>
        </w:rPr>
        <w:t xml:space="preserve">Орловской области </w:t>
      </w:r>
      <w:r w:rsidR="00A97C83">
        <w:rPr>
          <w:sz w:val="28"/>
          <w:szCs w:val="28"/>
        </w:rPr>
        <w:t>(Меркулов Н. Г.) О</w:t>
      </w:r>
      <w:r w:rsidR="00A97C83" w:rsidRPr="00FA2C07">
        <w:rPr>
          <w:sz w:val="28"/>
          <w:szCs w:val="28"/>
        </w:rPr>
        <w:t xml:space="preserve">бъединение работодателей </w:t>
      </w:r>
      <w:r w:rsidR="00C65AFE" w:rsidRPr="007D7E93">
        <w:rPr>
          <w:sz w:val="28"/>
          <w:szCs w:val="28"/>
        </w:rPr>
        <w:t xml:space="preserve">«Объединение промышленников и предпринимателей Орловской области» </w:t>
      </w:r>
      <w:r w:rsidR="00A97C83" w:rsidRPr="00FA2C07">
        <w:rPr>
          <w:sz w:val="28"/>
          <w:szCs w:val="28"/>
        </w:rPr>
        <w:t>(</w:t>
      </w:r>
      <w:proofErr w:type="spellStart"/>
      <w:r w:rsidR="00A97C83" w:rsidRPr="00FA2C07">
        <w:rPr>
          <w:sz w:val="28"/>
          <w:szCs w:val="28"/>
        </w:rPr>
        <w:t>Межнев</w:t>
      </w:r>
      <w:proofErr w:type="spellEnd"/>
      <w:r w:rsidR="00A97C83" w:rsidRPr="00FA2C07">
        <w:rPr>
          <w:sz w:val="28"/>
          <w:szCs w:val="28"/>
        </w:rPr>
        <w:t xml:space="preserve"> М. А.).</w:t>
      </w:r>
    </w:p>
    <w:p w:rsidR="00A97C83" w:rsidRDefault="00A97C83" w:rsidP="00A97C83">
      <w:pPr>
        <w:pStyle w:val="2"/>
        <w:spacing w:after="0" w:line="240" w:lineRule="auto"/>
        <w:ind w:left="0" w:firstLine="851"/>
        <w:jc w:val="both"/>
        <w:rPr>
          <w:sz w:val="28"/>
          <w:szCs w:val="28"/>
        </w:rPr>
      </w:pPr>
    </w:p>
    <w:p w:rsidR="000F39F5" w:rsidRDefault="000F39F5" w:rsidP="00A97C83">
      <w:pPr>
        <w:pStyle w:val="2"/>
        <w:spacing w:after="0" w:line="240" w:lineRule="auto"/>
        <w:ind w:left="0" w:firstLine="851"/>
        <w:jc w:val="both"/>
        <w:rPr>
          <w:sz w:val="28"/>
          <w:szCs w:val="28"/>
        </w:rPr>
      </w:pPr>
    </w:p>
    <w:p w:rsidR="000F39F5" w:rsidRDefault="000F39F5" w:rsidP="00A97C83">
      <w:pPr>
        <w:pStyle w:val="2"/>
        <w:spacing w:after="0" w:line="240" w:lineRule="auto"/>
        <w:ind w:left="0" w:firstLine="851"/>
        <w:jc w:val="both"/>
        <w:rPr>
          <w:sz w:val="28"/>
          <w:szCs w:val="28"/>
        </w:rPr>
      </w:pPr>
    </w:p>
    <w:p w:rsidR="000F39F5" w:rsidRDefault="000F39F5" w:rsidP="00A97C83">
      <w:pPr>
        <w:pStyle w:val="2"/>
        <w:spacing w:after="0" w:line="240" w:lineRule="auto"/>
        <w:ind w:left="0" w:firstLine="851"/>
        <w:jc w:val="both"/>
        <w:rPr>
          <w:sz w:val="28"/>
          <w:szCs w:val="28"/>
        </w:rPr>
      </w:pPr>
    </w:p>
    <w:p w:rsidR="000F39F5" w:rsidRDefault="000F39F5" w:rsidP="00A97C83">
      <w:pPr>
        <w:pStyle w:val="2"/>
        <w:spacing w:after="0" w:line="240" w:lineRule="auto"/>
        <w:ind w:left="0" w:firstLine="851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832"/>
        <w:gridCol w:w="5021"/>
      </w:tblGrid>
      <w:tr w:rsidR="00D93BFE" w:rsidRPr="00F468E4" w:rsidTr="0017577D">
        <w:tc>
          <w:tcPr>
            <w:tcW w:w="4832" w:type="dxa"/>
            <w:hideMark/>
          </w:tcPr>
          <w:p w:rsidR="00D93BFE" w:rsidRDefault="00D93BFE" w:rsidP="006343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  <w:p w:rsidR="00D93BFE" w:rsidRDefault="00D93BFE" w:rsidP="006343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Правительства Орловской области,</w:t>
            </w:r>
          </w:p>
          <w:p w:rsidR="00D93BFE" w:rsidRDefault="00D93BFE" w:rsidP="006343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блока социального</w:t>
            </w:r>
          </w:p>
          <w:p w:rsidR="00D93BFE" w:rsidRDefault="00D93BFE" w:rsidP="006343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развития, координатор областной</w:t>
            </w:r>
          </w:p>
          <w:p w:rsidR="00D93BFE" w:rsidRDefault="00D93BFE" w:rsidP="006343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трехсторонней комиссии</w:t>
            </w:r>
          </w:p>
        </w:tc>
        <w:tc>
          <w:tcPr>
            <w:tcW w:w="5021" w:type="dxa"/>
          </w:tcPr>
          <w:p w:rsidR="00D93BFE" w:rsidRDefault="00D93BFE" w:rsidP="006343FB">
            <w:pPr>
              <w:rPr>
                <w:sz w:val="28"/>
                <w:szCs w:val="28"/>
              </w:rPr>
            </w:pPr>
          </w:p>
          <w:p w:rsidR="00D93BFE" w:rsidRDefault="00D93BFE" w:rsidP="006343FB">
            <w:pPr>
              <w:rPr>
                <w:sz w:val="28"/>
                <w:szCs w:val="28"/>
              </w:rPr>
            </w:pPr>
          </w:p>
          <w:p w:rsidR="00D93BFE" w:rsidRDefault="00D93BFE" w:rsidP="006343FB">
            <w:pPr>
              <w:jc w:val="right"/>
              <w:rPr>
                <w:sz w:val="28"/>
                <w:szCs w:val="28"/>
              </w:rPr>
            </w:pPr>
          </w:p>
          <w:p w:rsidR="00D93BFE" w:rsidRDefault="00D93BFE" w:rsidP="006343FB">
            <w:pPr>
              <w:jc w:val="right"/>
              <w:rPr>
                <w:sz w:val="28"/>
                <w:szCs w:val="28"/>
              </w:rPr>
            </w:pPr>
          </w:p>
          <w:p w:rsidR="00D93BFE" w:rsidRPr="00F468E4" w:rsidRDefault="00D93BFE" w:rsidP="006343F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О. Н. Ревякин</w:t>
            </w:r>
          </w:p>
        </w:tc>
      </w:tr>
    </w:tbl>
    <w:p w:rsidR="00A97C83" w:rsidRDefault="00A97C83" w:rsidP="00A97C83">
      <w:pPr>
        <w:pStyle w:val="2"/>
        <w:spacing w:after="0" w:line="240" w:lineRule="auto"/>
        <w:ind w:left="0" w:firstLine="851"/>
        <w:jc w:val="both"/>
        <w:rPr>
          <w:sz w:val="28"/>
          <w:szCs w:val="28"/>
        </w:rPr>
      </w:pPr>
    </w:p>
    <w:p w:rsidR="00A97C83" w:rsidRDefault="00A97C83" w:rsidP="00A97C83">
      <w:pPr>
        <w:pStyle w:val="2"/>
        <w:spacing w:after="0" w:line="240" w:lineRule="auto"/>
        <w:ind w:left="0" w:firstLine="851"/>
        <w:jc w:val="both"/>
        <w:rPr>
          <w:sz w:val="28"/>
          <w:szCs w:val="28"/>
        </w:rPr>
      </w:pPr>
    </w:p>
    <w:sectPr w:rsidR="00A97C83" w:rsidSect="005B68D6"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A5D" w:rsidRDefault="00975A5D" w:rsidP="00761D3B">
      <w:r>
        <w:separator/>
      </w:r>
    </w:p>
  </w:endnote>
  <w:endnote w:type="continuationSeparator" w:id="0">
    <w:p w:rsidR="00975A5D" w:rsidRDefault="00975A5D" w:rsidP="00761D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A5D" w:rsidRDefault="00975A5D" w:rsidP="00761D3B">
      <w:r>
        <w:separator/>
      </w:r>
    </w:p>
  </w:footnote>
  <w:footnote w:type="continuationSeparator" w:id="0">
    <w:p w:rsidR="00975A5D" w:rsidRDefault="00975A5D" w:rsidP="00761D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78001"/>
      <w:docPartObj>
        <w:docPartGallery w:val="Page Numbers (Top of Page)"/>
        <w:docPartUnique/>
      </w:docPartObj>
    </w:sdtPr>
    <w:sdtContent>
      <w:p w:rsidR="00752A16" w:rsidRDefault="00756F98">
        <w:pPr>
          <w:pStyle w:val="a8"/>
          <w:jc w:val="center"/>
        </w:pPr>
        <w:fldSimple w:instr=" PAGE   \* MERGEFORMAT ">
          <w:r w:rsidR="00873925">
            <w:rPr>
              <w:noProof/>
            </w:rPr>
            <w:t>5</w:t>
          </w:r>
        </w:fldSimple>
      </w:p>
    </w:sdtContent>
  </w:sdt>
  <w:p w:rsidR="00752A16" w:rsidRDefault="00752A1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957FF"/>
    <w:multiLevelType w:val="hybridMultilevel"/>
    <w:tmpl w:val="6F14CDBA"/>
    <w:lvl w:ilvl="0" w:tplc="B70032E2">
      <w:start w:val="1"/>
      <w:numFmt w:val="decimal"/>
      <w:lvlText w:val="%1."/>
      <w:lvlJc w:val="left"/>
      <w:pPr>
        <w:ind w:left="13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64D3"/>
    <w:rsid w:val="0000419B"/>
    <w:rsid w:val="00004383"/>
    <w:rsid w:val="00005D76"/>
    <w:rsid w:val="00011023"/>
    <w:rsid w:val="00020CA3"/>
    <w:rsid w:val="00033898"/>
    <w:rsid w:val="00063F0E"/>
    <w:rsid w:val="000663EE"/>
    <w:rsid w:val="0007080E"/>
    <w:rsid w:val="00077928"/>
    <w:rsid w:val="00080903"/>
    <w:rsid w:val="000951A2"/>
    <w:rsid w:val="0009621A"/>
    <w:rsid w:val="000A713F"/>
    <w:rsid w:val="000B1ED4"/>
    <w:rsid w:val="000B44AA"/>
    <w:rsid w:val="000D0CDB"/>
    <w:rsid w:val="000E7DC1"/>
    <w:rsid w:val="000F2CA4"/>
    <w:rsid w:val="000F39F5"/>
    <w:rsid w:val="000F708D"/>
    <w:rsid w:val="00115E54"/>
    <w:rsid w:val="00127C5A"/>
    <w:rsid w:val="00137BF6"/>
    <w:rsid w:val="00141766"/>
    <w:rsid w:val="001571E9"/>
    <w:rsid w:val="00162D61"/>
    <w:rsid w:val="0017577D"/>
    <w:rsid w:val="001820D8"/>
    <w:rsid w:val="00184A19"/>
    <w:rsid w:val="0018504F"/>
    <w:rsid w:val="001A1DAB"/>
    <w:rsid w:val="001B25B8"/>
    <w:rsid w:val="001D2F2A"/>
    <w:rsid w:val="001D5039"/>
    <w:rsid w:val="001E4FFC"/>
    <w:rsid w:val="001E544A"/>
    <w:rsid w:val="001F34BC"/>
    <w:rsid w:val="0022014B"/>
    <w:rsid w:val="00227293"/>
    <w:rsid w:val="00230CC9"/>
    <w:rsid w:val="002366FA"/>
    <w:rsid w:val="00252A3D"/>
    <w:rsid w:val="00262C7F"/>
    <w:rsid w:val="002828A8"/>
    <w:rsid w:val="00283D6D"/>
    <w:rsid w:val="002922CC"/>
    <w:rsid w:val="00294BCC"/>
    <w:rsid w:val="002A5C86"/>
    <w:rsid w:val="002A6D9A"/>
    <w:rsid w:val="002B38D3"/>
    <w:rsid w:val="002C28E0"/>
    <w:rsid w:val="002C2916"/>
    <w:rsid w:val="002C5350"/>
    <w:rsid w:val="002D4F8C"/>
    <w:rsid w:val="002E7145"/>
    <w:rsid w:val="002F0540"/>
    <w:rsid w:val="002F3867"/>
    <w:rsid w:val="002F67D9"/>
    <w:rsid w:val="00310B46"/>
    <w:rsid w:val="00312653"/>
    <w:rsid w:val="003179C8"/>
    <w:rsid w:val="00340538"/>
    <w:rsid w:val="003408C1"/>
    <w:rsid w:val="00341C2A"/>
    <w:rsid w:val="00346F92"/>
    <w:rsid w:val="00365A60"/>
    <w:rsid w:val="0037299D"/>
    <w:rsid w:val="00376056"/>
    <w:rsid w:val="0039484F"/>
    <w:rsid w:val="003956AC"/>
    <w:rsid w:val="003A4F0F"/>
    <w:rsid w:val="003A7E9E"/>
    <w:rsid w:val="003B7228"/>
    <w:rsid w:val="003C1AE0"/>
    <w:rsid w:val="003C7129"/>
    <w:rsid w:val="003D1E62"/>
    <w:rsid w:val="003E6655"/>
    <w:rsid w:val="003F2894"/>
    <w:rsid w:val="00417A7F"/>
    <w:rsid w:val="0043525C"/>
    <w:rsid w:val="00443916"/>
    <w:rsid w:val="00444631"/>
    <w:rsid w:val="00454A42"/>
    <w:rsid w:val="0047008C"/>
    <w:rsid w:val="004846AE"/>
    <w:rsid w:val="004B3CAB"/>
    <w:rsid w:val="004B6FDB"/>
    <w:rsid w:val="004B7B77"/>
    <w:rsid w:val="004C0202"/>
    <w:rsid w:val="004E6CFD"/>
    <w:rsid w:val="004F4ECA"/>
    <w:rsid w:val="004F5D31"/>
    <w:rsid w:val="00500C08"/>
    <w:rsid w:val="00514FAD"/>
    <w:rsid w:val="0052104B"/>
    <w:rsid w:val="00521DA2"/>
    <w:rsid w:val="005256A1"/>
    <w:rsid w:val="00541B97"/>
    <w:rsid w:val="00542E99"/>
    <w:rsid w:val="00564FCB"/>
    <w:rsid w:val="005700EF"/>
    <w:rsid w:val="00592FFD"/>
    <w:rsid w:val="00595B0A"/>
    <w:rsid w:val="005975B3"/>
    <w:rsid w:val="005A75A5"/>
    <w:rsid w:val="005B68D6"/>
    <w:rsid w:val="005C417B"/>
    <w:rsid w:val="005C511E"/>
    <w:rsid w:val="006312B8"/>
    <w:rsid w:val="00642F0B"/>
    <w:rsid w:val="006467D2"/>
    <w:rsid w:val="0065190D"/>
    <w:rsid w:val="00660FD8"/>
    <w:rsid w:val="00676FA2"/>
    <w:rsid w:val="00682814"/>
    <w:rsid w:val="00694F23"/>
    <w:rsid w:val="006951CF"/>
    <w:rsid w:val="006B0601"/>
    <w:rsid w:val="006B0A3D"/>
    <w:rsid w:val="006B656A"/>
    <w:rsid w:val="006B7BCD"/>
    <w:rsid w:val="006E7B18"/>
    <w:rsid w:val="006F112F"/>
    <w:rsid w:val="006F30FD"/>
    <w:rsid w:val="006F541E"/>
    <w:rsid w:val="00723718"/>
    <w:rsid w:val="007264D3"/>
    <w:rsid w:val="00726898"/>
    <w:rsid w:val="00752A16"/>
    <w:rsid w:val="00752A7C"/>
    <w:rsid w:val="00755B5F"/>
    <w:rsid w:val="00756F98"/>
    <w:rsid w:val="00761D3B"/>
    <w:rsid w:val="007648D8"/>
    <w:rsid w:val="007C0D20"/>
    <w:rsid w:val="007C6799"/>
    <w:rsid w:val="007D7E93"/>
    <w:rsid w:val="007E3E4A"/>
    <w:rsid w:val="007E7D77"/>
    <w:rsid w:val="007F1806"/>
    <w:rsid w:val="00817787"/>
    <w:rsid w:val="0084022B"/>
    <w:rsid w:val="00840E88"/>
    <w:rsid w:val="00841FCB"/>
    <w:rsid w:val="00850EF9"/>
    <w:rsid w:val="00873925"/>
    <w:rsid w:val="008741CC"/>
    <w:rsid w:val="00894CB0"/>
    <w:rsid w:val="008959FD"/>
    <w:rsid w:val="008C3DB8"/>
    <w:rsid w:val="008C54E7"/>
    <w:rsid w:val="008D2FC3"/>
    <w:rsid w:val="008D61AE"/>
    <w:rsid w:val="008D65A6"/>
    <w:rsid w:val="008D6699"/>
    <w:rsid w:val="008F72D6"/>
    <w:rsid w:val="008F7FED"/>
    <w:rsid w:val="00900C39"/>
    <w:rsid w:val="0090429E"/>
    <w:rsid w:val="00906783"/>
    <w:rsid w:val="00923693"/>
    <w:rsid w:val="00925389"/>
    <w:rsid w:val="0094154D"/>
    <w:rsid w:val="00952085"/>
    <w:rsid w:val="0095286B"/>
    <w:rsid w:val="0096708E"/>
    <w:rsid w:val="00975A5D"/>
    <w:rsid w:val="009A6D8F"/>
    <w:rsid w:val="009F6C96"/>
    <w:rsid w:val="00A06F6C"/>
    <w:rsid w:val="00A07488"/>
    <w:rsid w:val="00A104AB"/>
    <w:rsid w:val="00A21616"/>
    <w:rsid w:val="00A27167"/>
    <w:rsid w:val="00A46263"/>
    <w:rsid w:val="00A724CA"/>
    <w:rsid w:val="00A97C83"/>
    <w:rsid w:val="00AA3F5D"/>
    <w:rsid w:val="00AB0A6D"/>
    <w:rsid w:val="00AB26F1"/>
    <w:rsid w:val="00AC3761"/>
    <w:rsid w:val="00AC633A"/>
    <w:rsid w:val="00AE51C6"/>
    <w:rsid w:val="00B04AC9"/>
    <w:rsid w:val="00B05081"/>
    <w:rsid w:val="00B26767"/>
    <w:rsid w:val="00B325FB"/>
    <w:rsid w:val="00B42020"/>
    <w:rsid w:val="00B45F1D"/>
    <w:rsid w:val="00B6150E"/>
    <w:rsid w:val="00B65BF4"/>
    <w:rsid w:val="00B71C03"/>
    <w:rsid w:val="00B90813"/>
    <w:rsid w:val="00B93772"/>
    <w:rsid w:val="00BB2352"/>
    <w:rsid w:val="00BC0CDC"/>
    <w:rsid w:val="00BC21AE"/>
    <w:rsid w:val="00BC3C86"/>
    <w:rsid w:val="00BD5D89"/>
    <w:rsid w:val="00BE4ED1"/>
    <w:rsid w:val="00BF1DB7"/>
    <w:rsid w:val="00C06F24"/>
    <w:rsid w:val="00C3694B"/>
    <w:rsid w:val="00C65AFE"/>
    <w:rsid w:val="00C701A7"/>
    <w:rsid w:val="00C715B8"/>
    <w:rsid w:val="00C75608"/>
    <w:rsid w:val="00CA313B"/>
    <w:rsid w:val="00CA5124"/>
    <w:rsid w:val="00CF1DD1"/>
    <w:rsid w:val="00D16961"/>
    <w:rsid w:val="00D170E7"/>
    <w:rsid w:val="00D279D8"/>
    <w:rsid w:val="00D31B25"/>
    <w:rsid w:val="00D33598"/>
    <w:rsid w:val="00D347DE"/>
    <w:rsid w:val="00D36082"/>
    <w:rsid w:val="00D41F46"/>
    <w:rsid w:val="00D45247"/>
    <w:rsid w:val="00D479B9"/>
    <w:rsid w:val="00D54165"/>
    <w:rsid w:val="00D57B67"/>
    <w:rsid w:val="00D624B8"/>
    <w:rsid w:val="00D71032"/>
    <w:rsid w:val="00D76A97"/>
    <w:rsid w:val="00D77F16"/>
    <w:rsid w:val="00D8025D"/>
    <w:rsid w:val="00D93BFE"/>
    <w:rsid w:val="00DD2656"/>
    <w:rsid w:val="00DF45A9"/>
    <w:rsid w:val="00E02149"/>
    <w:rsid w:val="00E07D66"/>
    <w:rsid w:val="00E207A3"/>
    <w:rsid w:val="00E4457C"/>
    <w:rsid w:val="00E54C32"/>
    <w:rsid w:val="00E56105"/>
    <w:rsid w:val="00E63C10"/>
    <w:rsid w:val="00E86A32"/>
    <w:rsid w:val="00E8750E"/>
    <w:rsid w:val="00E92845"/>
    <w:rsid w:val="00E92A28"/>
    <w:rsid w:val="00E94DC3"/>
    <w:rsid w:val="00E9770F"/>
    <w:rsid w:val="00EA1788"/>
    <w:rsid w:val="00EA6C59"/>
    <w:rsid w:val="00EB086D"/>
    <w:rsid w:val="00EB2FCB"/>
    <w:rsid w:val="00EB6D18"/>
    <w:rsid w:val="00EC2A38"/>
    <w:rsid w:val="00EC3BBB"/>
    <w:rsid w:val="00F10352"/>
    <w:rsid w:val="00F114E0"/>
    <w:rsid w:val="00F22CD0"/>
    <w:rsid w:val="00F25FB4"/>
    <w:rsid w:val="00F27A5B"/>
    <w:rsid w:val="00F34239"/>
    <w:rsid w:val="00F6209A"/>
    <w:rsid w:val="00F65101"/>
    <w:rsid w:val="00F651AA"/>
    <w:rsid w:val="00F82917"/>
    <w:rsid w:val="00F82C41"/>
    <w:rsid w:val="00F8386F"/>
    <w:rsid w:val="00FA0110"/>
    <w:rsid w:val="00FA071E"/>
    <w:rsid w:val="00FA1F7F"/>
    <w:rsid w:val="00FA2C07"/>
    <w:rsid w:val="00FB36EE"/>
    <w:rsid w:val="00FC7882"/>
    <w:rsid w:val="00FE7AF1"/>
    <w:rsid w:val="00FF4F56"/>
    <w:rsid w:val="00FF6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4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7264D3"/>
    <w:pPr>
      <w:ind w:left="360" w:hanging="36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264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64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64D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unhideWhenUsed/>
    <w:rsid w:val="0014176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14176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EA17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761D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61D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761D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61D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F25FB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25F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041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56">
    <w:name w:val="Font Style56"/>
    <w:basedOn w:val="a0"/>
    <w:rsid w:val="00EA6C59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7E818-F4ED-4B15-A0A4-52CD5D23D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5</Pages>
  <Words>1871</Words>
  <Characters>10671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занятости</Company>
  <LinksUpToDate>false</LinksUpToDate>
  <CharactersWithSpaces>12517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KM9F3-PCBPB-43FCY-W474X-2GYC3</dc:creator>
  <cp:keywords/>
  <dc:description/>
  <cp:lastModifiedBy>Zhidkova</cp:lastModifiedBy>
  <cp:revision>102</cp:revision>
  <cp:lastPrinted>2011-04-01T13:30:00Z</cp:lastPrinted>
  <dcterms:created xsi:type="dcterms:W3CDTF">2010-05-04T10:17:00Z</dcterms:created>
  <dcterms:modified xsi:type="dcterms:W3CDTF">2011-05-06T05:57:00Z</dcterms:modified>
</cp:coreProperties>
</file>